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07AB" w14:textId="77777777" w:rsidR="006F5036" w:rsidRDefault="00EE7F8D" w:rsidP="00EE7F8D">
      <w:pPr>
        <w:jc w:val="center"/>
        <w:rPr>
          <w:b/>
          <w:sz w:val="24"/>
          <w:szCs w:val="24"/>
        </w:rPr>
      </w:pPr>
      <w:r w:rsidRPr="00EE7F8D">
        <w:rPr>
          <w:b/>
          <w:sz w:val="40"/>
          <w:szCs w:val="40"/>
        </w:rPr>
        <w:t xml:space="preserve">Who </w:t>
      </w:r>
      <w:r w:rsidR="00E8474E">
        <w:rPr>
          <w:b/>
          <w:sz w:val="40"/>
          <w:szCs w:val="40"/>
        </w:rPr>
        <w:t>Else Can Help My Child?</w:t>
      </w:r>
    </w:p>
    <w:p w14:paraId="0C58EA4A" w14:textId="71B474AF" w:rsidR="00824DA3" w:rsidRDefault="00EE7F8D" w:rsidP="00FC6707">
      <w:pPr>
        <w:pStyle w:val="ListParagraph"/>
        <w:spacing w:after="0"/>
        <w:rPr>
          <w:rFonts w:ascii="Arial" w:hAnsi="Arial" w:cs="Arial"/>
        </w:rPr>
      </w:pPr>
      <w:r w:rsidRPr="00AE1E82">
        <w:rPr>
          <w:rFonts w:ascii="Arial" w:hAnsi="Arial" w:cs="Arial"/>
        </w:rPr>
        <w:t xml:space="preserve">Any amount of hearing loss can affect a child’s speech, language, social, emotional, and educational development.  It’s important to take advantage of </w:t>
      </w:r>
      <w:r w:rsidR="00475214">
        <w:rPr>
          <w:rFonts w:ascii="Arial" w:hAnsi="Arial" w:cs="Arial"/>
        </w:rPr>
        <w:t>e</w:t>
      </w:r>
      <w:r w:rsidRPr="00AE1E82">
        <w:rPr>
          <w:rFonts w:ascii="Arial" w:hAnsi="Arial" w:cs="Arial"/>
        </w:rPr>
        <w:t xml:space="preserve">arly </w:t>
      </w:r>
      <w:r w:rsidR="00475214">
        <w:rPr>
          <w:rFonts w:ascii="Arial" w:hAnsi="Arial" w:cs="Arial"/>
        </w:rPr>
        <w:t>i</w:t>
      </w:r>
      <w:r w:rsidRPr="00AE1E82">
        <w:rPr>
          <w:rFonts w:ascii="Arial" w:hAnsi="Arial" w:cs="Arial"/>
        </w:rPr>
        <w:t xml:space="preserve">ntervention services to help your child be as successful and on target as they can be. </w:t>
      </w:r>
    </w:p>
    <w:p w14:paraId="4A20D114" w14:textId="77777777" w:rsidR="00EE7F8D" w:rsidRPr="00AE1E82" w:rsidRDefault="00951823" w:rsidP="00EE7F8D">
      <w:pPr>
        <w:pStyle w:val="ListParagraph"/>
        <w:spacing w:after="0"/>
        <w:rPr>
          <w:rFonts w:ascii="Arial" w:hAnsi="Arial" w:cs="Arial"/>
        </w:rPr>
      </w:pPr>
      <w:r w:rsidRPr="00AE1E82">
        <w:rPr>
          <w:rFonts w:ascii="Arial" w:hAnsi="Arial" w:cs="Arial"/>
        </w:rPr>
        <w:t>*Many early intervention services are free of charge.</w:t>
      </w:r>
    </w:p>
    <w:p w14:paraId="6801CEF2" w14:textId="77777777" w:rsidR="00EE7F8D" w:rsidRPr="00AE1E82" w:rsidRDefault="00EE7F8D" w:rsidP="00EE7F8D">
      <w:pPr>
        <w:pStyle w:val="ListParagraph"/>
        <w:spacing w:after="0"/>
        <w:rPr>
          <w:rFonts w:ascii="Arial" w:hAnsi="Arial" w:cs="Arial"/>
        </w:rPr>
      </w:pPr>
    </w:p>
    <w:p w14:paraId="286CFC39" w14:textId="77777777" w:rsidR="00EE7F8D" w:rsidRDefault="00EE7F8D" w:rsidP="00AE1E82">
      <w:pPr>
        <w:pStyle w:val="ListParagraph"/>
        <w:spacing w:after="0"/>
        <w:rPr>
          <w:rFonts w:ascii="Arial" w:hAnsi="Arial" w:cs="Arial"/>
        </w:rPr>
      </w:pPr>
      <w:r w:rsidRPr="00AE1E82">
        <w:rPr>
          <w:rFonts w:ascii="Arial" w:hAnsi="Arial" w:cs="Arial"/>
        </w:rPr>
        <w:t xml:space="preserve">By signing the “Permission for Referral” form, you are allowing the following agencies to contact you about their services.  Signing this form does NOT automatically enroll you in their services.  Talk to your audiologist about a referral to these agencies.  </w:t>
      </w:r>
    </w:p>
    <w:p w14:paraId="7814D62B" w14:textId="77777777" w:rsidR="00717DC9" w:rsidRPr="00AE1E82" w:rsidRDefault="00717DC9" w:rsidP="00AE1E82">
      <w:pPr>
        <w:pStyle w:val="ListParagraph"/>
        <w:spacing w:after="0"/>
        <w:rPr>
          <w:rFonts w:ascii="Arial" w:hAnsi="Arial" w:cs="Arial"/>
          <w:b/>
          <w:sz w:val="24"/>
          <w:szCs w:val="24"/>
        </w:rPr>
      </w:pPr>
    </w:p>
    <w:p w14:paraId="52692A0E" w14:textId="77777777" w:rsidR="00EE7F8D" w:rsidRPr="00AE1E82" w:rsidRDefault="00EE7F8D" w:rsidP="00EE7F8D">
      <w:pPr>
        <w:numPr>
          <w:ilvl w:val="0"/>
          <w:numId w:val="11"/>
        </w:numPr>
        <w:spacing w:after="0" w:line="276" w:lineRule="auto"/>
        <w:contextualSpacing/>
        <w:rPr>
          <w:rFonts w:ascii="Arial" w:eastAsiaTheme="minorHAnsi" w:hAnsi="Arial" w:cs="Arial"/>
          <w:sz w:val="22"/>
          <w:szCs w:val="22"/>
        </w:rPr>
      </w:pPr>
      <w:r w:rsidRPr="00AE1E82">
        <w:rPr>
          <w:rFonts w:ascii="Arial" w:eastAsiaTheme="minorHAnsi" w:hAnsi="Arial" w:cs="Arial"/>
          <w:b/>
          <w:sz w:val="22"/>
          <w:szCs w:val="22"/>
          <w:u w:val="single"/>
        </w:rPr>
        <w:t>Infant-Toddler Program</w:t>
      </w:r>
      <w:r w:rsidRPr="00AE1E82">
        <w:rPr>
          <w:rFonts w:ascii="Arial" w:eastAsiaTheme="minorHAnsi" w:hAnsi="Arial" w:cs="Arial"/>
          <w:sz w:val="22"/>
          <w:szCs w:val="22"/>
        </w:rPr>
        <w:t xml:space="preserve">: </w:t>
      </w:r>
      <w:r w:rsidR="009B5DD8" w:rsidRPr="00AE1E82">
        <w:rPr>
          <w:rFonts w:ascii="Arial" w:eastAsiaTheme="minorHAnsi" w:hAnsi="Arial" w:cs="Arial"/>
          <w:sz w:val="22"/>
          <w:szCs w:val="22"/>
        </w:rPr>
        <w:t xml:space="preserve">(birth-3 years old)  </w:t>
      </w:r>
      <w:hyperlink r:id="rId5" w:history="1">
        <w:r w:rsidRPr="00AE1E82">
          <w:rPr>
            <w:rStyle w:val="Hyperlink"/>
            <w:rFonts w:ascii="Arial" w:eastAsiaTheme="minorHAnsi" w:hAnsi="Arial" w:cs="Arial"/>
            <w:sz w:val="22"/>
            <w:szCs w:val="22"/>
          </w:rPr>
          <w:t>http://www.beearly.nc.gov/</w:t>
        </w:r>
      </w:hyperlink>
      <w:r w:rsidRPr="00AE1E82">
        <w:rPr>
          <w:rFonts w:ascii="Arial" w:eastAsiaTheme="minorHAnsi" w:hAnsi="Arial" w:cs="Arial"/>
          <w:sz w:val="22"/>
          <w:szCs w:val="22"/>
          <w:u w:val="single"/>
        </w:rPr>
        <w:t xml:space="preserve"> </w:t>
      </w:r>
    </w:p>
    <w:p w14:paraId="277F2D6F" w14:textId="77777777" w:rsidR="00EE7F8D" w:rsidRPr="00AE1E82" w:rsidRDefault="00EE7F8D" w:rsidP="00EE7F8D">
      <w:pPr>
        <w:spacing w:after="0" w:line="276" w:lineRule="auto"/>
        <w:ind w:left="720"/>
        <w:contextualSpacing/>
        <w:rPr>
          <w:rFonts w:ascii="Arial" w:eastAsiaTheme="minorHAnsi" w:hAnsi="Arial" w:cs="Arial"/>
          <w:sz w:val="22"/>
          <w:szCs w:val="22"/>
        </w:rPr>
      </w:pPr>
      <w:r w:rsidRPr="00AE1E82">
        <w:rPr>
          <w:rFonts w:ascii="Arial" w:eastAsiaTheme="minorHAnsi" w:hAnsi="Arial" w:cs="Arial"/>
          <w:sz w:val="22"/>
          <w:szCs w:val="22"/>
        </w:rPr>
        <w:t xml:space="preserve">The North Carolina Infant-Toddler Program (ITP) provides services for the development of infants and toddlers with special needs, and their families.  These services are provided through your local Children’s Developmental Services Agency (CDSA).  Evaluation and service coordination are free.  </w:t>
      </w:r>
    </w:p>
    <w:p w14:paraId="54FEC6B3" w14:textId="77777777" w:rsidR="00EE7F8D" w:rsidRPr="00AE1E82" w:rsidRDefault="00EE7F8D" w:rsidP="00EE7F8D">
      <w:pPr>
        <w:spacing w:after="0" w:line="276" w:lineRule="auto"/>
        <w:ind w:left="720"/>
        <w:contextualSpacing/>
        <w:rPr>
          <w:rFonts w:ascii="Arial" w:eastAsiaTheme="minorHAnsi" w:hAnsi="Arial" w:cs="Arial"/>
          <w:sz w:val="22"/>
          <w:szCs w:val="22"/>
        </w:rPr>
      </w:pPr>
      <w:r w:rsidRPr="00AE1E82">
        <w:rPr>
          <w:rFonts w:ascii="Arial" w:eastAsiaTheme="minorHAnsi" w:hAnsi="Arial" w:cs="Arial"/>
          <w:sz w:val="22"/>
          <w:szCs w:val="22"/>
        </w:rPr>
        <w:t>A child and family may receive supports and services if the child is:</w:t>
      </w:r>
    </w:p>
    <w:p w14:paraId="4D19B6E4" w14:textId="77777777" w:rsidR="00EE7F8D" w:rsidRPr="00AE1E82" w:rsidRDefault="00EE7F8D" w:rsidP="00EE7F8D">
      <w:pPr>
        <w:spacing w:after="0" w:line="276" w:lineRule="auto"/>
        <w:ind w:left="720"/>
        <w:contextualSpacing/>
        <w:rPr>
          <w:rFonts w:ascii="Arial" w:eastAsiaTheme="minorHAnsi" w:hAnsi="Arial" w:cs="Arial"/>
          <w:sz w:val="22"/>
          <w:szCs w:val="22"/>
        </w:rPr>
      </w:pPr>
      <w:r w:rsidRPr="00AE1E82">
        <w:rPr>
          <w:rFonts w:ascii="Arial" w:eastAsiaTheme="minorHAnsi" w:hAnsi="Arial" w:cs="Arial"/>
          <w:sz w:val="22"/>
          <w:szCs w:val="22"/>
        </w:rPr>
        <w:t>• up to 3 years old and</w:t>
      </w:r>
      <w:r w:rsidR="007104C2" w:rsidRPr="00AE1E82">
        <w:rPr>
          <w:rFonts w:ascii="Arial" w:eastAsiaTheme="minorHAnsi" w:hAnsi="Arial" w:cs="Arial"/>
          <w:sz w:val="22"/>
          <w:szCs w:val="22"/>
        </w:rPr>
        <w:t xml:space="preserve"> </w:t>
      </w:r>
      <w:r w:rsidRPr="00AE1E82">
        <w:rPr>
          <w:rFonts w:ascii="Arial" w:eastAsiaTheme="minorHAnsi" w:hAnsi="Arial" w:cs="Arial"/>
          <w:sz w:val="22"/>
          <w:szCs w:val="22"/>
        </w:rPr>
        <w:t>has a developmental delay or established condition including hearing loss</w:t>
      </w:r>
    </w:p>
    <w:p w14:paraId="6E8A17F3" w14:textId="77777777" w:rsidR="00EE7F8D" w:rsidRPr="00EE7F8D" w:rsidRDefault="00EE7F8D" w:rsidP="00EE7F8D">
      <w:pPr>
        <w:autoSpaceDE w:val="0"/>
        <w:autoSpaceDN w:val="0"/>
        <w:adjustRightInd w:val="0"/>
        <w:spacing w:after="0" w:line="276" w:lineRule="auto"/>
        <w:ind w:left="720"/>
        <w:rPr>
          <w:rFonts w:eastAsiaTheme="minorHAnsi"/>
          <w:sz w:val="22"/>
          <w:szCs w:val="22"/>
        </w:rPr>
      </w:pPr>
    </w:p>
    <w:p w14:paraId="42C5BE49" w14:textId="656A61EF" w:rsidR="00EE7F8D" w:rsidRPr="00AE1E82" w:rsidRDefault="00EE7F8D" w:rsidP="00EE7F8D">
      <w:pPr>
        <w:spacing w:after="0" w:line="276" w:lineRule="auto"/>
        <w:ind w:left="720"/>
        <w:contextualSpacing/>
        <w:rPr>
          <w:rFonts w:ascii="Arial" w:eastAsiaTheme="minorHAnsi" w:hAnsi="Arial" w:cs="Arial"/>
          <w:sz w:val="22"/>
          <w:szCs w:val="22"/>
        </w:rPr>
      </w:pPr>
      <w:r w:rsidRPr="00AE1E82">
        <w:rPr>
          <w:rFonts w:ascii="Arial" w:eastAsiaTheme="minorHAnsi" w:hAnsi="Arial" w:cs="Arial"/>
          <w:b/>
          <w:sz w:val="22"/>
          <w:szCs w:val="22"/>
          <w:u w:val="single"/>
        </w:rPr>
        <w:t xml:space="preserve">Early Learning Sensory Support Program </w:t>
      </w:r>
      <w:r w:rsidR="0047126D">
        <w:rPr>
          <w:rFonts w:ascii="Arial" w:eastAsiaTheme="minorHAnsi" w:hAnsi="Arial" w:cs="Arial"/>
          <w:b/>
          <w:sz w:val="22"/>
          <w:szCs w:val="22"/>
          <w:u w:val="single"/>
        </w:rPr>
        <w:t xml:space="preserve">for Children with Hearing Impairments </w:t>
      </w:r>
      <w:r w:rsidRPr="00AE1E82">
        <w:rPr>
          <w:rFonts w:ascii="Arial" w:eastAsiaTheme="minorHAnsi" w:hAnsi="Arial" w:cs="Arial"/>
          <w:b/>
          <w:sz w:val="22"/>
          <w:szCs w:val="22"/>
          <w:u w:val="single"/>
        </w:rPr>
        <w:t>(ELSSP</w:t>
      </w:r>
      <w:r w:rsidR="0047126D">
        <w:rPr>
          <w:rFonts w:ascii="Arial" w:eastAsiaTheme="minorHAnsi" w:hAnsi="Arial" w:cs="Arial"/>
          <w:b/>
          <w:sz w:val="22"/>
          <w:szCs w:val="22"/>
          <w:u w:val="single"/>
        </w:rPr>
        <w:t>-HI</w:t>
      </w:r>
      <w:r w:rsidRPr="00AE1E82">
        <w:rPr>
          <w:rFonts w:ascii="Arial" w:eastAsiaTheme="minorHAnsi" w:hAnsi="Arial" w:cs="Arial"/>
          <w:b/>
          <w:sz w:val="22"/>
          <w:szCs w:val="22"/>
          <w:u w:val="single"/>
        </w:rPr>
        <w:t>)</w:t>
      </w:r>
      <w:r w:rsidR="0047126D">
        <w:rPr>
          <w:rFonts w:ascii="Arial" w:eastAsiaTheme="minorHAnsi" w:hAnsi="Arial" w:cs="Arial"/>
          <w:b/>
          <w:sz w:val="22"/>
          <w:szCs w:val="22"/>
          <w:u w:val="single"/>
        </w:rPr>
        <w:t>:</w:t>
      </w:r>
      <w:r w:rsidRPr="00AE1E82">
        <w:rPr>
          <w:rFonts w:ascii="Arial" w:eastAsiaTheme="minorHAnsi" w:hAnsi="Arial" w:cs="Arial"/>
          <w:sz w:val="22"/>
          <w:szCs w:val="22"/>
        </w:rPr>
        <w:t xml:space="preserve"> </w:t>
      </w:r>
      <w:hyperlink r:id="rId6" w:history="1">
        <w:r w:rsidR="0047126D" w:rsidRPr="000C291C">
          <w:rPr>
            <w:rStyle w:val="Hyperlink"/>
            <w:rFonts w:ascii="Arial" w:eastAsiaTheme="minorHAnsi" w:hAnsi="Arial" w:cs="Arial"/>
            <w:sz w:val="22"/>
            <w:szCs w:val="22"/>
          </w:rPr>
          <w:t>http://www.ncelssp.com/elssp-hi.html</w:t>
        </w:r>
      </w:hyperlink>
      <w:r w:rsidR="0047126D">
        <w:rPr>
          <w:rFonts w:ascii="Arial" w:eastAsiaTheme="minorHAnsi" w:hAnsi="Arial" w:cs="Arial"/>
          <w:sz w:val="22"/>
          <w:szCs w:val="22"/>
        </w:rPr>
        <w:t xml:space="preserve"> </w:t>
      </w:r>
      <w:r w:rsidRPr="00AE1E82">
        <w:rPr>
          <w:rFonts w:ascii="Arial" w:eastAsiaTheme="minorHAnsi" w:hAnsi="Arial" w:cs="Arial"/>
          <w:sz w:val="22"/>
          <w:szCs w:val="22"/>
        </w:rPr>
        <w:t xml:space="preserve"> </w:t>
      </w:r>
    </w:p>
    <w:p w14:paraId="3721DDD9" w14:textId="77777777" w:rsidR="00EE7F8D" w:rsidRPr="00AE1E82" w:rsidRDefault="00EE7F8D" w:rsidP="00EE7F8D">
      <w:pPr>
        <w:spacing w:after="0" w:line="276" w:lineRule="auto"/>
        <w:ind w:left="720"/>
        <w:contextualSpacing/>
        <w:rPr>
          <w:rFonts w:ascii="Arial" w:eastAsiaTheme="minorHAnsi" w:hAnsi="Arial" w:cs="Arial"/>
          <w:sz w:val="22"/>
          <w:szCs w:val="22"/>
        </w:rPr>
      </w:pPr>
      <w:r w:rsidRPr="00AE1E82">
        <w:rPr>
          <w:rFonts w:ascii="Arial" w:eastAsiaTheme="minorHAnsi" w:hAnsi="Arial" w:cs="Arial"/>
          <w:sz w:val="22"/>
          <w:szCs w:val="22"/>
        </w:rPr>
        <w:t>Once you accept services through the CDSA, you should let your Service Coordinator know that you are interested in having a teacher of the deaf and hard of hearing work with you and your child.  They will work on listening skills and language development.  The</w:t>
      </w:r>
      <w:r w:rsidR="009B5DD8" w:rsidRPr="00AE1E82">
        <w:rPr>
          <w:rFonts w:ascii="Arial" w:eastAsiaTheme="minorHAnsi" w:hAnsi="Arial" w:cs="Arial"/>
          <w:sz w:val="22"/>
          <w:szCs w:val="22"/>
        </w:rPr>
        <w:t>se services are different than speech therapy services</w:t>
      </w:r>
      <w:r w:rsidRPr="00AE1E82">
        <w:rPr>
          <w:rFonts w:ascii="Arial" w:eastAsiaTheme="minorHAnsi" w:hAnsi="Arial" w:cs="Arial"/>
          <w:sz w:val="22"/>
          <w:szCs w:val="22"/>
        </w:rPr>
        <w:t xml:space="preserve">.  **If you decline CDSA services, ELSSP cannot contact you to work with you and your child. </w:t>
      </w:r>
    </w:p>
    <w:p w14:paraId="294893D1" w14:textId="77777777" w:rsidR="00EE7F8D" w:rsidRPr="00AE1E82" w:rsidRDefault="00EE7F8D" w:rsidP="00EE7F8D">
      <w:pPr>
        <w:spacing w:after="0" w:line="276" w:lineRule="auto"/>
        <w:rPr>
          <w:rFonts w:ascii="Arial" w:eastAsiaTheme="minorHAnsi" w:hAnsi="Arial" w:cs="Arial"/>
          <w:sz w:val="22"/>
          <w:szCs w:val="22"/>
        </w:rPr>
      </w:pPr>
    </w:p>
    <w:p w14:paraId="605B856D" w14:textId="77777777" w:rsidR="00EE7F8D" w:rsidRPr="00AE1E82" w:rsidRDefault="00EE7F8D" w:rsidP="009B5DD8">
      <w:pPr>
        <w:numPr>
          <w:ilvl w:val="0"/>
          <w:numId w:val="11"/>
        </w:numPr>
        <w:spacing w:after="0" w:line="276" w:lineRule="auto"/>
        <w:contextualSpacing/>
        <w:rPr>
          <w:rFonts w:ascii="Arial" w:eastAsiaTheme="minorHAnsi" w:hAnsi="Arial" w:cs="Arial"/>
          <w:b/>
          <w:sz w:val="22"/>
          <w:szCs w:val="22"/>
        </w:rPr>
      </w:pPr>
      <w:r w:rsidRPr="00AE1E82">
        <w:rPr>
          <w:rFonts w:ascii="Arial" w:eastAsiaTheme="minorHAnsi" w:hAnsi="Arial" w:cs="Arial"/>
          <w:b/>
          <w:sz w:val="22"/>
          <w:szCs w:val="22"/>
          <w:u w:val="single"/>
        </w:rPr>
        <w:t>B</w:t>
      </w:r>
      <w:r w:rsidR="00D81E24">
        <w:rPr>
          <w:rFonts w:ascii="Arial" w:eastAsiaTheme="minorHAnsi" w:hAnsi="Arial" w:cs="Arial"/>
          <w:b/>
          <w:sz w:val="22"/>
          <w:szCs w:val="22"/>
          <w:u w:val="single"/>
        </w:rPr>
        <w:t>EGINNINGS</w:t>
      </w:r>
      <w:r w:rsidRPr="00AE1E82">
        <w:rPr>
          <w:rFonts w:ascii="Arial" w:eastAsiaTheme="minorHAnsi" w:hAnsi="Arial" w:cs="Arial"/>
          <w:b/>
          <w:sz w:val="22"/>
          <w:szCs w:val="22"/>
          <w:u w:val="single"/>
        </w:rPr>
        <w:t xml:space="preserve"> for Parents of Children </w:t>
      </w:r>
      <w:r w:rsidR="009B5DD8" w:rsidRPr="00AE1E82">
        <w:rPr>
          <w:rFonts w:ascii="Arial" w:eastAsiaTheme="minorHAnsi" w:hAnsi="Arial" w:cs="Arial"/>
          <w:b/>
          <w:sz w:val="22"/>
          <w:szCs w:val="22"/>
          <w:u w:val="single"/>
        </w:rPr>
        <w:t>who are Deaf or Hard of Hearing:</w:t>
      </w:r>
      <w:r w:rsidR="009B5DD8" w:rsidRPr="00AE1E82">
        <w:rPr>
          <w:rFonts w:ascii="Arial" w:eastAsiaTheme="minorHAnsi" w:hAnsi="Arial" w:cs="Arial"/>
          <w:sz w:val="22"/>
          <w:szCs w:val="22"/>
        </w:rPr>
        <w:t xml:space="preserve"> </w:t>
      </w:r>
      <w:r w:rsidRPr="00AE1E82">
        <w:rPr>
          <w:rFonts w:ascii="Arial" w:eastAsiaTheme="minorHAnsi" w:hAnsi="Arial" w:cs="Arial"/>
          <w:sz w:val="22"/>
          <w:szCs w:val="22"/>
        </w:rPr>
        <w:t>(birth-21 years old)</w:t>
      </w:r>
      <w:r w:rsidR="009B5DD8" w:rsidRPr="00AE1E82">
        <w:rPr>
          <w:rFonts w:ascii="Arial" w:eastAsiaTheme="minorHAnsi" w:hAnsi="Arial" w:cs="Arial"/>
          <w:sz w:val="22"/>
          <w:szCs w:val="22"/>
        </w:rPr>
        <w:t xml:space="preserve">  </w:t>
      </w:r>
      <w:hyperlink r:id="rId7" w:history="1">
        <w:r w:rsidR="009B5DD8" w:rsidRPr="00AE1E82">
          <w:rPr>
            <w:rStyle w:val="Hyperlink"/>
            <w:rFonts w:ascii="Arial" w:eastAsiaTheme="minorHAnsi" w:hAnsi="Arial" w:cs="Arial"/>
            <w:sz w:val="22"/>
            <w:szCs w:val="22"/>
          </w:rPr>
          <w:t>www.ncbegin.org</w:t>
        </w:r>
      </w:hyperlink>
      <w:r w:rsidR="009B5DD8" w:rsidRPr="00AE1E82">
        <w:rPr>
          <w:rFonts w:ascii="Arial" w:eastAsiaTheme="minorHAnsi" w:hAnsi="Arial" w:cs="Arial"/>
          <w:sz w:val="22"/>
          <w:szCs w:val="22"/>
        </w:rPr>
        <w:t xml:space="preserve"> </w:t>
      </w:r>
    </w:p>
    <w:p w14:paraId="321A91E5" w14:textId="4EA5D763" w:rsidR="00EE7F8D" w:rsidRPr="00AE1E82" w:rsidRDefault="009B5DD8" w:rsidP="00EE7F8D">
      <w:pPr>
        <w:spacing w:after="0" w:line="276" w:lineRule="auto"/>
        <w:ind w:left="720"/>
        <w:contextualSpacing/>
        <w:rPr>
          <w:rFonts w:ascii="Arial" w:eastAsiaTheme="minorHAnsi" w:hAnsi="Arial" w:cs="Arial"/>
          <w:sz w:val="22"/>
          <w:szCs w:val="22"/>
        </w:rPr>
      </w:pPr>
      <w:r w:rsidRPr="00AE1E82">
        <w:rPr>
          <w:rFonts w:ascii="Arial" w:eastAsiaTheme="minorHAnsi" w:hAnsi="Arial" w:cs="Arial"/>
          <w:sz w:val="22"/>
          <w:szCs w:val="22"/>
        </w:rPr>
        <w:t xml:space="preserve">BEGINNINGS </w:t>
      </w:r>
      <w:r w:rsidR="002C3635" w:rsidRPr="00AE1E82">
        <w:rPr>
          <w:rFonts w:ascii="Arial" w:eastAsiaTheme="minorHAnsi" w:hAnsi="Arial" w:cs="Arial"/>
          <w:sz w:val="22"/>
          <w:szCs w:val="22"/>
        </w:rPr>
        <w:t xml:space="preserve">is a non-profit organization that help </w:t>
      </w:r>
      <w:r w:rsidRPr="00AE1E82">
        <w:rPr>
          <w:rFonts w:ascii="Arial" w:eastAsiaTheme="minorHAnsi" w:hAnsi="Arial" w:cs="Arial"/>
          <w:sz w:val="22"/>
          <w:szCs w:val="22"/>
        </w:rPr>
        <w:t xml:space="preserve">parents </w:t>
      </w:r>
      <w:r w:rsidR="002C3635" w:rsidRPr="00AE1E82">
        <w:rPr>
          <w:rFonts w:ascii="Arial" w:eastAsiaTheme="minorHAnsi" w:hAnsi="Arial" w:cs="Arial"/>
          <w:sz w:val="22"/>
          <w:szCs w:val="22"/>
        </w:rPr>
        <w:t>understand the needs of children who are deaf or hard of hearing</w:t>
      </w:r>
      <w:r w:rsidR="007369F6">
        <w:rPr>
          <w:rFonts w:ascii="Arial" w:eastAsiaTheme="minorHAnsi" w:hAnsi="Arial" w:cs="Arial"/>
          <w:sz w:val="22"/>
          <w:szCs w:val="22"/>
        </w:rPr>
        <w:t>.</w:t>
      </w:r>
      <w:r w:rsidR="008428C2" w:rsidRPr="00AE1E82">
        <w:rPr>
          <w:rFonts w:ascii="Arial" w:eastAsiaTheme="minorHAnsi" w:hAnsi="Arial" w:cs="Arial"/>
          <w:sz w:val="22"/>
          <w:szCs w:val="22"/>
        </w:rPr>
        <w:t xml:space="preserve"> They </w:t>
      </w:r>
      <w:r w:rsidR="002C3635" w:rsidRPr="00AE1E82">
        <w:rPr>
          <w:rFonts w:ascii="Arial" w:eastAsiaTheme="minorHAnsi" w:hAnsi="Arial" w:cs="Arial"/>
          <w:sz w:val="22"/>
          <w:szCs w:val="22"/>
        </w:rPr>
        <w:t>support f</w:t>
      </w:r>
      <w:r w:rsidRPr="00AE1E82">
        <w:rPr>
          <w:rFonts w:ascii="Arial" w:eastAsiaTheme="minorHAnsi" w:hAnsi="Arial" w:cs="Arial"/>
          <w:sz w:val="22"/>
          <w:szCs w:val="22"/>
        </w:rPr>
        <w:t xml:space="preserve">amilies </w:t>
      </w:r>
      <w:r w:rsidR="002C3635" w:rsidRPr="00AE1E82">
        <w:rPr>
          <w:rFonts w:ascii="Arial" w:eastAsiaTheme="minorHAnsi" w:hAnsi="Arial" w:cs="Arial"/>
          <w:sz w:val="22"/>
          <w:szCs w:val="22"/>
        </w:rPr>
        <w:t xml:space="preserve">as they </w:t>
      </w:r>
      <w:r w:rsidRPr="00AE1E82">
        <w:rPr>
          <w:rFonts w:ascii="Arial" w:eastAsiaTheme="minorHAnsi" w:hAnsi="Arial" w:cs="Arial"/>
          <w:sz w:val="22"/>
          <w:szCs w:val="22"/>
        </w:rPr>
        <w:t>make decisions about their child</w:t>
      </w:r>
      <w:r w:rsidR="008428C2" w:rsidRPr="00AE1E82">
        <w:rPr>
          <w:rFonts w:ascii="Arial" w:eastAsiaTheme="minorHAnsi" w:hAnsi="Arial" w:cs="Arial"/>
          <w:sz w:val="22"/>
          <w:szCs w:val="22"/>
        </w:rPr>
        <w:t>, and t</w:t>
      </w:r>
      <w:r w:rsidRPr="00AE1E82">
        <w:rPr>
          <w:rFonts w:ascii="Arial" w:eastAsiaTheme="minorHAnsi" w:hAnsi="Arial" w:cs="Arial"/>
          <w:sz w:val="22"/>
          <w:szCs w:val="22"/>
        </w:rPr>
        <w:t xml:space="preserve">hey assist parents during the early </w:t>
      </w:r>
      <w:bookmarkStart w:id="0" w:name="_GoBack"/>
      <w:bookmarkEnd w:id="0"/>
      <w:r w:rsidR="00A24BE4" w:rsidRPr="00AE1E82">
        <w:rPr>
          <w:rFonts w:ascii="Arial" w:eastAsiaTheme="minorHAnsi" w:hAnsi="Arial" w:cs="Arial"/>
          <w:sz w:val="22"/>
          <w:szCs w:val="22"/>
        </w:rPr>
        <w:t>decision-making</w:t>
      </w:r>
      <w:r w:rsidRPr="00AE1E82">
        <w:rPr>
          <w:rFonts w:ascii="Arial" w:eastAsiaTheme="minorHAnsi" w:hAnsi="Arial" w:cs="Arial"/>
          <w:sz w:val="22"/>
          <w:szCs w:val="22"/>
        </w:rPr>
        <w:t xml:space="preserve"> stages and throughout the</w:t>
      </w:r>
      <w:r w:rsidR="008428C2" w:rsidRPr="00AE1E82">
        <w:rPr>
          <w:rFonts w:ascii="Arial" w:eastAsiaTheme="minorHAnsi" w:hAnsi="Arial" w:cs="Arial"/>
          <w:sz w:val="22"/>
          <w:szCs w:val="22"/>
        </w:rPr>
        <w:t>ir</w:t>
      </w:r>
      <w:r w:rsidRPr="00AE1E82">
        <w:rPr>
          <w:rFonts w:ascii="Arial" w:eastAsiaTheme="minorHAnsi" w:hAnsi="Arial" w:cs="Arial"/>
          <w:sz w:val="22"/>
          <w:szCs w:val="22"/>
        </w:rPr>
        <w:t xml:space="preserve"> educational career. </w:t>
      </w:r>
    </w:p>
    <w:p w14:paraId="405BDC3A" w14:textId="77777777" w:rsidR="00EE7F8D" w:rsidRPr="00AE1E82" w:rsidRDefault="00EE7F8D" w:rsidP="00EE7F8D">
      <w:pPr>
        <w:spacing w:after="0" w:line="276" w:lineRule="auto"/>
        <w:ind w:left="720"/>
        <w:contextualSpacing/>
        <w:rPr>
          <w:rFonts w:ascii="Arial" w:eastAsiaTheme="minorHAnsi" w:hAnsi="Arial" w:cs="Arial"/>
          <w:sz w:val="22"/>
          <w:szCs w:val="22"/>
        </w:rPr>
      </w:pPr>
    </w:p>
    <w:p w14:paraId="1F1C7557" w14:textId="77777777" w:rsidR="00FC6707" w:rsidRDefault="00EE7F8D" w:rsidP="00FC6707">
      <w:pPr>
        <w:numPr>
          <w:ilvl w:val="0"/>
          <w:numId w:val="11"/>
        </w:numPr>
        <w:spacing w:after="0" w:line="276" w:lineRule="auto"/>
        <w:contextualSpacing/>
        <w:rPr>
          <w:rFonts w:ascii="Arial" w:eastAsiaTheme="minorHAnsi" w:hAnsi="Arial" w:cs="Arial"/>
          <w:sz w:val="22"/>
          <w:szCs w:val="22"/>
        </w:rPr>
      </w:pPr>
      <w:r w:rsidRPr="00AE1E82">
        <w:rPr>
          <w:rFonts w:ascii="Arial" w:eastAsiaTheme="minorHAnsi" w:hAnsi="Arial" w:cs="Arial"/>
          <w:b/>
          <w:sz w:val="22"/>
          <w:szCs w:val="22"/>
          <w:u w:val="single"/>
        </w:rPr>
        <w:t>Local Education Agency</w:t>
      </w:r>
      <w:r w:rsidRPr="00AE1E82">
        <w:rPr>
          <w:rFonts w:ascii="Arial" w:eastAsiaTheme="minorHAnsi" w:hAnsi="Arial" w:cs="Arial"/>
          <w:sz w:val="22"/>
          <w:szCs w:val="22"/>
        </w:rPr>
        <w:t>- This refers to your child’s school or school system if your child is home schooled.</w:t>
      </w:r>
    </w:p>
    <w:p w14:paraId="21CE3D09" w14:textId="77777777" w:rsidR="00FC6707" w:rsidRDefault="00FC6707" w:rsidP="00FC6707">
      <w:pPr>
        <w:spacing w:after="0" w:line="276" w:lineRule="auto"/>
        <w:ind w:left="720"/>
        <w:contextualSpacing/>
        <w:rPr>
          <w:rFonts w:ascii="Arial" w:eastAsiaTheme="minorHAnsi" w:hAnsi="Arial" w:cs="Arial"/>
          <w:sz w:val="22"/>
          <w:szCs w:val="22"/>
        </w:rPr>
      </w:pPr>
    </w:p>
    <w:p w14:paraId="00083F1E" w14:textId="738D78B3" w:rsidR="007104C2" w:rsidRDefault="00FC6707" w:rsidP="007104C2">
      <w:pPr>
        <w:numPr>
          <w:ilvl w:val="0"/>
          <w:numId w:val="11"/>
        </w:numPr>
        <w:spacing w:after="0" w:line="276" w:lineRule="auto"/>
        <w:contextualSpacing/>
        <w:rPr>
          <w:rFonts w:ascii="Arial" w:eastAsiaTheme="minorHAnsi" w:hAnsi="Arial" w:cs="Arial"/>
          <w:sz w:val="22"/>
          <w:szCs w:val="22"/>
        </w:rPr>
      </w:pPr>
      <w:r w:rsidRPr="00FC6707">
        <w:rPr>
          <w:rFonts w:ascii="Arial" w:eastAsiaTheme="minorHAnsi" w:hAnsi="Arial" w:cs="Arial"/>
          <w:b/>
          <w:sz w:val="22"/>
          <w:szCs w:val="22"/>
          <w:u w:val="single"/>
        </w:rPr>
        <w:t>NC School for the Deaf</w:t>
      </w:r>
      <w:r w:rsidRPr="00FC6707">
        <w:rPr>
          <w:rFonts w:ascii="Arial" w:eastAsiaTheme="minorHAnsi" w:hAnsi="Arial" w:cs="Arial"/>
          <w:sz w:val="22"/>
          <w:szCs w:val="22"/>
        </w:rPr>
        <w:t xml:space="preserve">- </w:t>
      </w:r>
      <w:r w:rsidR="00CB5CBA">
        <w:rPr>
          <w:rFonts w:ascii="Arial" w:eastAsiaTheme="minorHAnsi" w:hAnsi="Arial" w:cs="Arial"/>
          <w:sz w:val="22"/>
          <w:szCs w:val="22"/>
        </w:rPr>
        <w:t>(birth-22 years old)</w:t>
      </w:r>
      <w:r w:rsidR="0047126D">
        <w:rPr>
          <w:rFonts w:ascii="Arial" w:eastAsiaTheme="minorHAnsi" w:hAnsi="Arial" w:cs="Arial"/>
          <w:sz w:val="22"/>
          <w:szCs w:val="22"/>
        </w:rPr>
        <w:t xml:space="preserve">  </w:t>
      </w:r>
      <w:hyperlink r:id="rId8" w:history="1">
        <w:r w:rsidR="0047126D" w:rsidRPr="000C291C">
          <w:rPr>
            <w:rStyle w:val="Hyperlink"/>
            <w:rFonts w:ascii="Arial" w:eastAsiaTheme="minorHAnsi" w:hAnsi="Arial" w:cs="Arial"/>
            <w:sz w:val="22"/>
            <w:szCs w:val="22"/>
          </w:rPr>
          <w:t>https://www.ncsd.net</w:t>
        </w:r>
      </w:hyperlink>
      <w:r w:rsidR="0047126D">
        <w:rPr>
          <w:rFonts w:ascii="Arial" w:eastAsiaTheme="minorHAnsi" w:hAnsi="Arial" w:cs="Arial"/>
          <w:sz w:val="22"/>
          <w:szCs w:val="22"/>
        </w:rPr>
        <w:t xml:space="preserve"> </w:t>
      </w:r>
    </w:p>
    <w:p w14:paraId="576A01E4" w14:textId="0638D57B" w:rsidR="00375F73" w:rsidRDefault="00CB5CBA" w:rsidP="00F60F24">
      <w:pPr>
        <w:spacing w:after="0" w:line="276" w:lineRule="auto"/>
        <w:ind w:left="720"/>
        <w:contextualSpacing/>
        <w:rPr>
          <w:rFonts w:ascii="Arial" w:eastAsiaTheme="minorHAnsi" w:hAnsi="Arial" w:cs="Arial"/>
          <w:sz w:val="22"/>
          <w:szCs w:val="22"/>
        </w:rPr>
      </w:pPr>
      <w:r>
        <w:rPr>
          <w:rFonts w:ascii="Arial" w:eastAsiaTheme="minorHAnsi" w:hAnsi="Arial" w:cs="Arial"/>
          <w:sz w:val="22"/>
          <w:szCs w:val="22"/>
        </w:rPr>
        <w:t xml:space="preserve">A public-school opportunity for deaf or hard of hearing students as a residential or day student at one of two NC campuses, one in Morganton, and one in Wilson.  Designed to provide a language rich environment supported by sign language and other communication methods to satisfy each student’s learning and social needs.  </w:t>
      </w:r>
      <w:r w:rsidR="00FC6707">
        <w:rPr>
          <w:rFonts w:ascii="Arial" w:eastAsiaTheme="minorHAnsi" w:hAnsi="Arial" w:cs="Arial"/>
          <w:sz w:val="22"/>
          <w:szCs w:val="22"/>
        </w:rPr>
        <w:tab/>
      </w:r>
    </w:p>
    <w:p w14:paraId="12D636EF" w14:textId="4A457257" w:rsidR="00FF04A7" w:rsidRDefault="00F60F24" w:rsidP="00FF04A7">
      <w:pPr>
        <w:spacing w:after="0" w:line="276" w:lineRule="auto"/>
        <w:contextualSpacing/>
        <w:rPr>
          <w:rFonts w:ascii="Arial" w:eastAsiaTheme="minorHAnsi" w:hAnsi="Arial" w:cs="Arial"/>
          <w:sz w:val="22"/>
          <w:szCs w:val="22"/>
        </w:rPr>
      </w:pPr>
      <w:r>
        <w:rPr>
          <w:rFonts w:ascii="Arial" w:eastAsiaTheme="minorHAnsi" w:hAnsi="Arial" w:cs="Arial"/>
          <w:sz w:val="22"/>
          <w:szCs w:val="22"/>
        </w:rPr>
        <w:t>*</w:t>
      </w:r>
      <w:r w:rsidR="007104C2" w:rsidRPr="00AE1E82">
        <w:rPr>
          <w:rFonts w:ascii="Arial" w:eastAsiaTheme="minorHAnsi" w:hAnsi="Arial" w:cs="Arial"/>
          <w:sz w:val="22"/>
          <w:szCs w:val="22"/>
        </w:rPr>
        <w:t xml:space="preserve">For more information on </w:t>
      </w:r>
      <w:r w:rsidR="00475214">
        <w:rPr>
          <w:rFonts w:ascii="Arial" w:eastAsiaTheme="minorHAnsi" w:hAnsi="Arial" w:cs="Arial"/>
          <w:sz w:val="22"/>
          <w:szCs w:val="22"/>
        </w:rPr>
        <w:t>e</w:t>
      </w:r>
      <w:r w:rsidR="007104C2" w:rsidRPr="00AE1E82">
        <w:rPr>
          <w:rFonts w:ascii="Arial" w:eastAsiaTheme="minorHAnsi" w:hAnsi="Arial" w:cs="Arial"/>
          <w:sz w:val="22"/>
          <w:szCs w:val="22"/>
        </w:rPr>
        <w:t xml:space="preserve">arly </w:t>
      </w:r>
      <w:r w:rsidR="00475214">
        <w:rPr>
          <w:rFonts w:ascii="Arial" w:eastAsiaTheme="minorHAnsi" w:hAnsi="Arial" w:cs="Arial"/>
          <w:sz w:val="22"/>
          <w:szCs w:val="22"/>
        </w:rPr>
        <w:t>i</w:t>
      </w:r>
      <w:r w:rsidR="007104C2" w:rsidRPr="00AE1E82">
        <w:rPr>
          <w:rFonts w:ascii="Arial" w:eastAsiaTheme="minorHAnsi" w:hAnsi="Arial" w:cs="Arial"/>
          <w:sz w:val="22"/>
          <w:szCs w:val="22"/>
        </w:rPr>
        <w:t>ntervention services for your child please contact the</w:t>
      </w:r>
      <w:r w:rsidR="00FC6707">
        <w:rPr>
          <w:rFonts w:ascii="Arial" w:eastAsiaTheme="minorHAnsi" w:hAnsi="Arial" w:cs="Arial"/>
          <w:sz w:val="22"/>
          <w:szCs w:val="22"/>
        </w:rPr>
        <w:t xml:space="preserve"> </w:t>
      </w:r>
      <w:r w:rsidR="007104C2" w:rsidRPr="00AE1E82">
        <w:rPr>
          <w:rFonts w:ascii="Arial" w:eastAsiaTheme="minorHAnsi" w:hAnsi="Arial" w:cs="Arial"/>
          <w:sz w:val="22"/>
          <w:szCs w:val="22"/>
        </w:rPr>
        <w:t xml:space="preserve">North Carolina Early </w:t>
      </w:r>
      <w:r>
        <w:rPr>
          <w:rFonts w:ascii="Arial" w:eastAsiaTheme="minorHAnsi" w:hAnsi="Arial" w:cs="Arial"/>
          <w:sz w:val="22"/>
          <w:szCs w:val="22"/>
        </w:rPr>
        <w:t>H</w:t>
      </w:r>
      <w:r w:rsidR="007104C2" w:rsidRPr="00AE1E82">
        <w:rPr>
          <w:rFonts w:ascii="Arial" w:eastAsiaTheme="minorHAnsi" w:hAnsi="Arial" w:cs="Arial"/>
          <w:sz w:val="22"/>
          <w:szCs w:val="22"/>
        </w:rPr>
        <w:t>earing</w:t>
      </w:r>
      <w:r>
        <w:rPr>
          <w:rFonts w:ascii="Arial" w:eastAsiaTheme="minorHAnsi" w:hAnsi="Arial" w:cs="Arial"/>
          <w:sz w:val="22"/>
          <w:szCs w:val="22"/>
        </w:rPr>
        <w:t xml:space="preserve"> </w:t>
      </w:r>
      <w:r w:rsidR="00375F73">
        <w:rPr>
          <w:rFonts w:ascii="Arial" w:eastAsiaTheme="minorHAnsi" w:hAnsi="Arial" w:cs="Arial"/>
          <w:sz w:val="22"/>
          <w:szCs w:val="22"/>
        </w:rPr>
        <w:t>D</w:t>
      </w:r>
      <w:r w:rsidR="007104C2" w:rsidRPr="00AE1E82">
        <w:rPr>
          <w:rFonts w:ascii="Arial" w:eastAsiaTheme="minorHAnsi" w:hAnsi="Arial" w:cs="Arial"/>
          <w:sz w:val="22"/>
          <w:szCs w:val="22"/>
        </w:rPr>
        <w:t>etection</w:t>
      </w:r>
      <w:r w:rsidR="00FF04A7">
        <w:rPr>
          <w:rFonts w:ascii="Arial" w:eastAsiaTheme="minorHAnsi" w:hAnsi="Arial" w:cs="Arial"/>
          <w:sz w:val="22"/>
          <w:szCs w:val="22"/>
        </w:rPr>
        <w:t xml:space="preserve">          </w:t>
      </w:r>
      <w:r w:rsidR="007104C2" w:rsidRPr="00AE1E82">
        <w:rPr>
          <w:rFonts w:ascii="Arial" w:eastAsiaTheme="minorHAnsi" w:hAnsi="Arial" w:cs="Arial"/>
          <w:sz w:val="22"/>
          <w:szCs w:val="22"/>
        </w:rPr>
        <w:t xml:space="preserve"> </w:t>
      </w:r>
      <w:r w:rsidR="00FF04A7" w:rsidRPr="00FF04A7">
        <w:rPr>
          <w:rFonts w:ascii="Arial" w:eastAsiaTheme="minorHAnsi" w:hAnsi="Arial" w:cs="Arial"/>
          <w:noProof/>
          <w:sz w:val="22"/>
          <w:szCs w:val="22"/>
        </w:rPr>
        <w:drawing>
          <wp:inline distT="0" distB="0" distL="0" distR="0" wp14:anchorId="6A7EBF31" wp14:editId="1B79B7DC">
            <wp:extent cx="400050" cy="440835"/>
            <wp:effectExtent l="0" t="0" r="0" b="0"/>
            <wp:docPr id="1" name="Picture 1" descr="C:\Users\jfwilliams1\AppData\Local\Microsoft\Windows\Temporary Internet Files\Content.Outlook\7WPENVN7\NCPH-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williams1\AppData\Local\Microsoft\Windows\Temporary Internet Files\Content.Outlook\7WPENVN7\NCPH-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298" cy="487390"/>
                    </a:xfrm>
                    <a:prstGeom prst="rect">
                      <a:avLst/>
                    </a:prstGeom>
                    <a:noFill/>
                    <a:ln>
                      <a:noFill/>
                    </a:ln>
                  </pic:spPr>
                </pic:pic>
              </a:graphicData>
            </a:graphic>
          </wp:inline>
        </w:drawing>
      </w:r>
    </w:p>
    <w:p w14:paraId="1D03B751" w14:textId="2CFD4998" w:rsidR="00EE7F8D" w:rsidRPr="00EE7F8D" w:rsidRDefault="007104C2" w:rsidP="00FF04A7">
      <w:pPr>
        <w:spacing w:after="0" w:line="276" w:lineRule="auto"/>
        <w:contextualSpacing/>
        <w:rPr>
          <w:b/>
          <w:sz w:val="40"/>
          <w:szCs w:val="40"/>
        </w:rPr>
      </w:pPr>
      <w:r w:rsidRPr="00AE1E82">
        <w:rPr>
          <w:rFonts w:ascii="Arial" w:eastAsiaTheme="minorHAnsi" w:hAnsi="Arial" w:cs="Arial"/>
          <w:sz w:val="22"/>
          <w:szCs w:val="22"/>
        </w:rPr>
        <w:t xml:space="preserve">and Intervention </w:t>
      </w:r>
      <w:r w:rsidR="00AE1E82">
        <w:rPr>
          <w:rFonts w:ascii="Arial" w:eastAsiaTheme="minorHAnsi" w:hAnsi="Arial" w:cs="Arial"/>
          <w:sz w:val="22"/>
          <w:szCs w:val="22"/>
        </w:rPr>
        <w:t>Program (EHDI)</w:t>
      </w:r>
      <w:r w:rsidR="00687FDE">
        <w:rPr>
          <w:rFonts w:ascii="Arial" w:eastAsiaTheme="minorHAnsi" w:hAnsi="Arial" w:cs="Arial"/>
          <w:sz w:val="22"/>
          <w:szCs w:val="22"/>
        </w:rPr>
        <w:t xml:space="preserve"> at </w:t>
      </w:r>
      <w:r w:rsidR="00AE1E82">
        <w:rPr>
          <w:rFonts w:ascii="Arial" w:eastAsiaTheme="minorHAnsi" w:hAnsi="Arial" w:cs="Arial"/>
          <w:sz w:val="22"/>
          <w:szCs w:val="22"/>
        </w:rPr>
        <w:t>919-707-</w:t>
      </w:r>
      <w:r w:rsidRPr="00AE1E82">
        <w:rPr>
          <w:rFonts w:ascii="Arial" w:eastAsiaTheme="minorHAnsi" w:hAnsi="Arial" w:cs="Arial"/>
          <w:sz w:val="22"/>
          <w:szCs w:val="22"/>
        </w:rPr>
        <w:t>5631 or</w:t>
      </w:r>
      <w:r w:rsidR="00F60F24">
        <w:rPr>
          <w:rFonts w:ascii="Arial" w:eastAsiaTheme="minorHAnsi" w:hAnsi="Arial" w:cs="Arial"/>
          <w:sz w:val="22"/>
          <w:szCs w:val="22"/>
        </w:rPr>
        <w:t xml:space="preserve"> </w:t>
      </w:r>
      <w:r w:rsidRPr="00AE1E82">
        <w:rPr>
          <w:rFonts w:ascii="Arial" w:eastAsiaTheme="minorHAnsi" w:hAnsi="Arial" w:cs="Arial"/>
          <w:sz w:val="22"/>
          <w:szCs w:val="22"/>
        </w:rPr>
        <w:t xml:space="preserve">toll-free at 1-866-431-7434. </w:t>
      </w:r>
    </w:p>
    <w:sectPr w:rsidR="00EE7F8D" w:rsidRPr="00EE7F8D" w:rsidSect="00EE7F8D">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F9E2F9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A212223"/>
    <w:multiLevelType w:val="hybridMultilevel"/>
    <w:tmpl w:val="460C8C96"/>
    <w:lvl w:ilvl="0" w:tplc="B7D87D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8D"/>
    <w:rsid w:val="00046CAD"/>
    <w:rsid w:val="000A097B"/>
    <w:rsid w:val="000B446F"/>
    <w:rsid w:val="002C3635"/>
    <w:rsid w:val="00375F73"/>
    <w:rsid w:val="00414B2C"/>
    <w:rsid w:val="0047126D"/>
    <w:rsid w:val="00475214"/>
    <w:rsid w:val="004B6640"/>
    <w:rsid w:val="004D4FB3"/>
    <w:rsid w:val="0055064A"/>
    <w:rsid w:val="005814F6"/>
    <w:rsid w:val="00687FDE"/>
    <w:rsid w:val="006F5036"/>
    <w:rsid w:val="007104C2"/>
    <w:rsid w:val="00717DC9"/>
    <w:rsid w:val="007369F6"/>
    <w:rsid w:val="00824DA3"/>
    <w:rsid w:val="008428C2"/>
    <w:rsid w:val="00951823"/>
    <w:rsid w:val="009B5DD8"/>
    <w:rsid w:val="00A24BE4"/>
    <w:rsid w:val="00AA75EA"/>
    <w:rsid w:val="00AE1E82"/>
    <w:rsid w:val="00CB5CBA"/>
    <w:rsid w:val="00D17BDD"/>
    <w:rsid w:val="00D36739"/>
    <w:rsid w:val="00D81A82"/>
    <w:rsid w:val="00D81E24"/>
    <w:rsid w:val="00E56ED1"/>
    <w:rsid w:val="00E8474E"/>
    <w:rsid w:val="00EE7F8D"/>
    <w:rsid w:val="00F60F24"/>
    <w:rsid w:val="00FC6707"/>
    <w:rsid w:val="00FF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139F"/>
  <w15:chartTrackingRefBased/>
  <w15:docId w15:val="{086195AB-2DE1-4995-B0A5-6FF0519A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F8D"/>
  </w:style>
  <w:style w:type="paragraph" w:styleId="Heading1">
    <w:name w:val="heading 1"/>
    <w:basedOn w:val="Normal"/>
    <w:next w:val="Normal"/>
    <w:link w:val="Heading1Char"/>
    <w:uiPriority w:val="9"/>
    <w:qFormat/>
    <w:rsid w:val="00EE7F8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E7F8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E7F8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E7F8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E7F8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E7F8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E7F8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E7F8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E7F8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F8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E7F8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E7F8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E7F8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E7F8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E7F8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E7F8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E7F8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E7F8D"/>
    <w:rPr>
      <w:b/>
      <w:bCs/>
      <w:i/>
      <w:iCs/>
    </w:rPr>
  </w:style>
  <w:style w:type="paragraph" w:styleId="Caption">
    <w:name w:val="caption"/>
    <w:basedOn w:val="Normal"/>
    <w:next w:val="Normal"/>
    <w:uiPriority w:val="35"/>
    <w:semiHidden/>
    <w:unhideWhenUsed/>
    <w:qFormat/>
    <w:rsid w:val="00EE7F8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E7F8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E7F8D"/>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EE7F8D"/>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E7F8D"/>
    <w:rPr>
      <w:color w:val="1F497D" w:themeColor="text2"/>
      <w:sz w:val="28"/>
      <w:szCs w:val="28"/>
    </w:rPr>
  </w:style>
  <w:style w:type="character" w:styleId="Strong">
    <w:name w:val="Strong"/>
    <w:basedOn w:val="DefaultParagraphFont"/>
    <w:uiPriority w:val="22"/>
    <w:qFormat/>
    <w:rsid w:val="00EE7F8D"/>
    <w:rPr>
      <w:b/>
      <w:bCs/>
    </w:rPr>
  </w:style>
  <w:style w:type="character" w:styleId="Emphasis">
    <w:name w:val="Emphasis"/>
    <w:basedOn w:val="DefaultParagraphFont"/>
    <w:uiPriority w:val="20"/>
    <w:qFormat/>
    <w:rsid w:val="00EE7F8D"/>
    <w:rPr>
      <w:i/>
      <w:iCs/>
      <w:color w:val="000000" w:themeColor="text1"/>
    </w:rPr>
  </w:style>
  <w:style w:type="paragraph" w:styleId="NoSpacing">
    <w:name w:val="No Spacing"/>
    <w:uiPriority w:val="1"/>
    <w:qFormat/>
    <w:rsid w:val="00EE7F8D"/>
    <w:pPr>
      <w:spacing w:after="0" w:line="240" w:lineRule="auto"/>
    </w:pPr>
  </w:style>
  <w:style w:type="paragraph" w:styleId="Quote">
    <w:name w:val="Quote"/>
    <w:basedOn w:val="Normal"/>
    <w:next w:val="Normal"/>
    <w:link w:val="QuoteChar"/>
    <w:uiPriority w:val="29"/>
    <w:qFormat/>
    <w:rsid w:val="00EE7F8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E7F8D"/>
    <w:rPr>
      <w:i/>
      <w:iCs/>
      <w:color w:val="76923C" w:themeColor="accent3" w:themeShade="BF"/>
      <w:sz w:val="24"/>
      <w:szCs w:val="24"/>
    </w:rPr>
  </w:style>
  <w:style w:type="paragraph" w:styleId="IntenseQuote">
    <w:name w:val="Intense Quote"/>
    <w:basedOn w:val="Normal"/>
    <w:next w:val="Normal"/>
    <w:link w:val="IntenseQuoteChar"/>
    <w:uiPriority w:val="30"/>
    <w:qFormat/>
    <w:rsid w:val="00EE7F8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E7F8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E7F8D"/>
    <w:rPr>
      <w:i/>
      <w:iCs/>
      <w:color w:val="595959" w:themeColor="text1" w:themeTint="A6"/>
    </w:rPr>
  </w:style>
  <w:style w:type="character" w:styleId="IntenseEmphasis">
    <w:name w:val="Intense Emphasis"/>
    <w:basedOn w:val="DefaultParagraphFont"/>
    <w:uiPriority w:val="21"/>
    <w:qFormat/>
    <w:rsid w:val="00EE7F8D"/>
    <w:rPr>
      <w:b/>
      <w:bCs/>
      <w:i/>
      <w:iCs/>
      <w:color w:val="auto"/>
    </w:rPr>
  </w:style>
  <w:style w:type="character" w:styleId="SubtleReference">
    <w:name w:val="Subtle Reference"/>
    <w:basedOn w:val="DefaultParagraphFont"/>
    <w:uiPriority w:val="31"/>
    <w:qFormat/>
    <w:rsid w:val="00EE7F8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E7F8D"/>
    <w:rPr>
      <w:b/>
      <w:bCs/>
      <w:caps w:val="0"/>
      <w:smallCaps/>
      <w:color w:val="auto"/>
      <w:spacing w:val="0"/>
      <w:u w:val="single"/>
    </w:rPr>
  </w:style>
  <w:style w:type="character" w:styleId="BookTitle">
    <w:name w:val="Book Title"/>
    <w:basedOn w:val="DefaultParagraphFont"/>
    <w:uiPriority w:val="33"/>
    <w:qFormat/>
    <w:rsid w:val="00EE7F8D"/>
    <w:rPr>
      <w:b/>
      <w:bCs/>
      <w:caps w:val="0"/>
      <w:smallCaps/>
      <w:spacing w:val="0"/>
    </w:rPr>
  </w:style>
  <w:style w:type="paragraph" w:styleId="TOCHeading">
    <w:name w:val="TOC Heading"/>
    <w:basedOn w:val="Heading1"/>
    <w:next w:val="Normal"/>
    <w:uiPriority w:val="39"/>
    <w:semiHidden/>
    <w:unhideWhenUsed/>
    <w:qFormat/>
    <w:rsid w:val="00EE7F8D"/>
    <w:pPr>
      <w:outlineLvl w:val="9"/>
    </w:pPr>
  </w:style>
  <w:style w:type="paragraph" w:styleId="ListParagraph">
    <w:name w:val="List Paragraph"/>
    <w:basedOn w:val="Normal"/>
    <w:uiPriority w:val="34"/>
    <w:qFormat/>
    <w:rsid w:val="00EE7F8D"/>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E7F8D"/>
    <w:rPr>
      <w:color w:val="0000FF" w:themeColor="hyperlink"/>
      <w:u w:val="single"/>
    </w:rPr>
  </w:style>
  <w:style w:type="character" w:styleId="UnresolvedMention">
    <w:name w:val="Unresolved Mention"/>
    <w:basedOn w:val="DefaultParagraphFont"/>
    <w:uiPriority w:val="99"/>
    <w:semiHidden/>
    <w:unhideWhenUsed/>
    <w:rsid w:val="0047126D"/>
    <w:rPr>
      <w:color w:val="605E5C"/>
      <w:shd w:val="clear" w:color="auto" w:fill="E1DFDD"/>
    </w:rPr>
  </w:style>
  <w:style w:type="paragraph" w:styleId="BalloonText">
    <w:name w:val="Balloon Text"/>
    <w:basedOn w:val="Normal"/>
    <w:link w:val="BalloonTextChar"/>
    <w:uiPriority w:val="99"/>
    <w:semiHidden/>
    <w:unhideWhenUsed/>
    <w:rsid w:val="00A2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E4"/>
    <w:rPr>
      <w:rFonts w:ascii="Segoe UI" w:hAnsi="Segoe UI" w:cs="Segoe UI"/>
      <w:sz w:val="18"/>
      <w:szCs w:val="18"/>
    </w:rPr>
  </w:style>
  <w:style w:type="character" w:styleId="FollowedHyperlink">
    <w:name w:val="FollowedHyperlink"/>
    <w:basedOn w:val="DefaultParagraphFont"/>
    <w:uiPriority w:val="99"/>
    <w:semiHidden/>
    <w:unhideWhenUsed/>
    <w:rsid w:val="00A24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d.net" TargetMode="External"/><Relationship Id="rId3" Type="http://schemas.openxmlformats.org/officeDocument/2006/relationships/settings" Target="settings.xml"/><Relationship Id="rId7" Type="http://schemas.openxmlformats.org/officeDocument/2006/relationships/hyperlink" Target="http://www.ncbeg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elssp.com/elssp-hi.html" TargetMode="External"/><Relationship Id="rId11" Type="http://schemas.openxmlformats.org/officeDocument/2006/relationships/theme" Target="theme/theme1.xml"/><Relationship Id="rId5" Type="http://schemas.openxmlformats.org/officeDocument/2006/relationships/hyperlink" Target="http://www.beearly.n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Destino, Charlotte</dc:creator>
  <cp:keywords/>
  <dc:description/>
  <cp:lastModifiedBy>Williams, Jude</cp:lastModifiedBy>
  <cp:revision>2</cp:revision>
  <dcterms:created xsi:type="dcterms:W3CDTF">2019-02-18T13:50:00Z</dcterms:created>
  <dcterms:modified xsi:type="dcterms:W3CDTF">2019-02-18T13:50:00Z</dcterms:modified>
</cp:coreProperties>
</file>