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B83" w14:textId="6B74ABCC" w:rsidR="00F82478" w:rsidRPr="00F82478" w:rsidRDefault="003353D9" w:rsidP="00F82478">
      <w:pPr>
        <w:jc w:val="center"/>
        <w:rPr>
          <w:rStyle w:val="Heading1Char"/>
          <w:rFonts w:asciiTheme="majorHAnsi" w:eastAsiaTheme="majorEastAsia" w:hAnsiTheme="majorHAnsi" w:cstheme="majorHAnsi"/>
          <w:b/>
          <w:color w:val="2F5496" w:themeColor="accent1" w:themeShade="BF"/>
          <w:sz w:val="48"/>
          <w:szCs w:val="48"/>
        </w:rPr>
      </w:pPr>
      <w:r>
        <w:rPr>
          <w:rStyle w:val="Heading1Char"/>
          <w:rFonts w:asciiTheme="majorHAnsi" w:eastAsiaTheme="majorEastAsia" w:hAnsiTheme="majorHAnsi" w:cstheme="majorHAnsi"/>
          <w:b/>
          <w:color w:val="2F5496" w:themeColor="accent1" w:themeShade="BF"/>
          <w:sz w:val="48"/>
          <w:szCs w:val="48"/>
        </w:rPr>
        <w:t xml:space="preserve">Michigan </w:t>
      </w:r>
      <w:r w:rsidR="00E7292D" w:rsidRPr="00F82478">
        <w:rPr>
          <w:rStyle w:val="Heading1Char"/>
          <w:rFonts w:asciiTheme="majorHAnsi" w:eastAsiaTheme="majorEastAsia" w:hAnsiTheme="majorHAnsi" w:cstheme="majorHAnsi"/>
          <w:b/>
          <w:color w:val="2F5496" w:themeColor="accent1" w:themeShade="BF"/>
          <w:sz w:val="48"/>
          <w:szCs w:val="48"/>
        </w:rPr>
        <w:t>Early Hearing Detection &amp; Intervention (EHDI)</w:t>
      </w:r>
    </w:p>
    <w:p w14:paraId="552470B8" w14:textId="4037255F" w:rsidR="00E7292D" w:rsidRPr="00F82478" w:rsidRDefault="006D0A73" w:rsidP="00F82478">
      <w:pPr>
        <w:jc w:val="center"/>
        <w:rPr>
          <w:rStyle w:val="Heading1Char"/>
          <w:rFonts w:asciiTheme="majorHAnsi" w:eastAsiaTheme="majorEastAsia" w:hAnsiTheme="majorHAnsi" w:cstheme="majorHAnsi"/>
          <w:b/>
          <w:color w:val="2F5496" w:themeColor="accent1" w:themeShade="BF"/>
          <w:sz w:val="48"/>
          <w:szCs w:val="48"/>
        </w:rPr>
      </w:pPr>
      <w:r w:rsidRPr="00F82478">
        <w:rPr>
          <w:rStyle w:val="Heading1Char"/>
          <w:rFonts w:asciiTheme="majorHAnsi" w:eastAsiaTheme="majorEastAsia" w:hAnsiTheme="majorHAnsi" w:cstheme="majorHAnsi"/>
          <w:b/>
          <w:color w:val="2F5496" w:themeColor="accent1" w:themeShade="BF"/>
          <w:sz w:val="48"/>
          <w:szCs w:val="48"/>
        </w:rPr>
        <w:t xml:space="preserve">Diagnostic Center </w:t>
      </w:r>
      <w:r w:rsidR="00E7292D" w:rsidRPr="00F82478">
        <w:rPr>
          <w:rStyle w:val="Heading1Char"/>
          <w:rFonts w:asciiTheme="majorHAnsi" w:eastAsiaTheme="majorEastAsia" w:hAnsiTheme="majorHAnsi" w:cstheme="majorHAnsi"/>
          <w:b/>
          <w:color w:val="2F5496" w:themeColor="accent1" w:themeShade="BF"/>
          <w:sz w:val="48"/>
          <w:szCs w:val="48"/>
        </w:rPr>
        <w:t>Rubric</w:t>
      </w:r>
    </w:p>
    <w:p w14:paraId="356693BE" w14:textId="77777777" w:rsidR="00146A43" w:rsidRDefault="00146A43" w:rsidP="00DD4084">
      <w:pPr>
        <w:ind w:left="-180"/>
        <w:rPr>
          <w:rStyle w:val="Heading1Char"/>
          <w:rFonts w:asciiTheme="majorHAnsi" w:hAnsiTheme="majorHAnsi" w:cstheme="majorHAnsi"/>
          <w:b/>
          <w:bCs/>
        </w:rPr>
      </w:pPr>
    </w:p>
    <w:p w14:paraId="626178AE" w14:textId="46BF5682" w:rsidR="00F82478" w:rsidRPr="00DD4084" w:rsidRDefault="00F82478" w:rsidP="00DD4084">
      <w:pPr>
        <w:ind w:left="-180"/>
        <w:rPr>
          <w:rStyle w:val="Heading1Char"/>
          <w:rFonts w:asciiTheme="minorHAnsi" w:hAnsiTheme="minorHAnsi" w:cstheme="minorHAnsi"/>
          <w:color w:val="auto"/>
          <w:sz w:val="24"/>
          <w:szCs w:val="24"/>
        </w:rPr>
      </w:pPr>
      <w:r w:rsidRPr="00C944F3">
        <w:rPr>
          <w:rStyle w:val="Heading1Char"/>
          <w:rFonts w:asciiTheme="majorHAnsi" w:hAnsiTheme="majorHAnsi" w:cstheme="majorHAnsi"/>
          <w:b/>
          <w:bCs/>
        </w:rPr>
        <w:t>Date of visit:</w:t>
      </w:r>
      <w:r w:rsidR="00C944F3" w:rsidRPr="00C944F3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297263006"/>
          <w:placeholder>
            <w:docPart w:val="5A56BA3DC76748D088F537A2841AEF4E"/>
          </w:placeholder>
          <w:showingPlcHdr/>
          <w:text/>
        </w:sdtPr>
        <w:sdtEndPr/>
        <w:sdtContent>
          <w:r w:rsidR="00C944F3" w:rsidRPr="00C944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85DAAE2" w14:textId="77777777" w:rsidR="00DD4084" w:rsidRPr="00DD4084" w:rsidRDefault="00DD4084" w:rsidP="00DD4084">
      <w:pPr>
        <w:ind w:left="-180"/>
        <w:rPr>
          <w:rStyle w:val="Heading1Char"/>
          <w:rFonts w:asciiTheme="majorHAnsi" w:hAnsiTheme="majorHAnsi" w:cstheme="majorHAnsi"/>
          <w:b/>
          <w:bCs/>
          <w:sz w:val="20"/>
          <w:szCs w:val="20"/>
        </w:rPr>
      </w:pPr>
    </w:p>
    <w:p w14:paraId="505F9D07" w14:textId="60A8BC0E" w:rsidR="00F82478" w:rsidRPr="00C944F3" w:rsidRDefault="006D38FD" w:rsidP="00DD4084">
      <w:pPr>
        <w:ind w:left="-180"/>
        <w:rPr>
          <w:rStyle w:val="Style2"/>
          <w:rFonts w:asciiTheme="minorHAnsi" w:hAnsiTheme="minorHAnsi" w:cstheme="minorHAnsi"/>
        </w:rPr>
      </w:pPr>
      <w:r>
        <w:rPr>
          <w:rStyle w:val="Heading1Char"/>
          <w:rFonts w:asciiTheme="majorHAnsi" w:hAnsiTheme="majorHAnsi" w:cstheme="majorHAnsi"/>
          <w:b/>
          <w:bCs/>
        </w:rPr>
        <w:t>Diagnostic Site</w:t>
      </w:r>
      <w:r w:rsidR="00F82478" w:rsidRPr="00C944F3">
        <w:rPr>
          <w:rStyle w:val="Heading1Char"/>
          <w:rFonts w:asciiTheme="majorHAnsi" w:hAnsiTheme="majorHAnsi" w:cstheme="majorHAnsi"/>
          <w:b/>
          <w:bCs/>
        </w:rPr>
        <w:t xml:space="preserve"> Name:</w:t>
      </w:r>
      <w:r w:rsidR="00F82478" w:rsidRPr="00C944F3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288979423"/>
          <w:placeholder>
            <w:docPart w:val="6F7E2A937835499EA58ECFD8D763D433"/>
          </w:placeholder>
          <w:showingPlcHdr/>
          <w:text/>
        </w:sdtPr>
        <w:sdtEndPr/>
        <w:sdtContent>
          <w:r w:rsidR="00C944F3" w:rsidRPr="00C944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02F96E1" w14:textId="77777777" w:rsidR="00DD4084" w:rsidRPr="00DD4084" w:rsidRDefault="00DD4084" w:rsidP="00DD4084">
      <w:pPr>
        <w:pStyle w:val="Heading1"/>
        <w:spacing w:before="0"/>
        <w:ind w:left="-180"/>
        <w:rPr>
          <w:rFonts w:asciiTheme="majorHAnsi" w:hAnsiTheme="majorHAnsi" w:cstheme="majorHAnsi"/>
          <w:b/>
          <w:bCs/>
          <w:sz w:val="20"/>
          <w:szCs w:val="20"/>
        </w:rPr>
      </w:pPr>
    </w:p>
    <w:p w14:paraId="7F17EC02" w14:textId="66E527AA" w:rsidR="00F82478" w:rsidRPr="00FE0C5D" w:rsidRDefault="00F82478" w:rsidP="00DD4084">
      <w:pPr>
        <w:pStyle w:val="Heading1"/>
        <w:spacing w:before="0"/>
        <w:ind w:left="-180"/>
        <w:rPr>
          <w:rFonts w:asciiTheme="majorHAnsi" w:hAnsiTheme="majorHAnsi" w:cstheme="majorHAnsi"/>
          <w:b/>
          <w:bCs/>
        </w:rPr>
      </w:pPr>
      <w:r w:rsidRPr="00FE0C5D">
        <w:rPr>
          <w:rFonts w:asciiTheme="majorHAnsi" w:hAnsiTheme="majorHAnsi" w:cstheme="majorHAnsi"/>
          <w:b/>
          <w:bCs/>
        </w:rPr>
        <w:t>Attendance: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18"/>
        <w:gridCol w:w="3518"/>
        <w:gridCol w:w="3849"/>
      </w:tblGrid>
      <w:tr w:rsidR="00F82478" w:rsidRPr="00C944F3" w14:paraId="156FB9FF" w14:textId="77777777" w:rsidTr="00E74C33">
        <w:tc>
          <w:tcPr>
            <w:tcW w:w="3518" w:type="dxa"/>
            <w:shd w:val="clear" w:color="auto" w:fill="D9E2F3"/>
          </w:tcPr>
          <w:p w14:paraId="53C5FA18" w14:textId="68DF44B1" w:rsidR="00F82478" w:rsidRPr="00C944F3" w:rsidRDefault="006D38FD" w:rsidP="00DD4084">
            <w:pPr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6D38FD"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Diagnostic Site</w:t>
            </w:r>
            <w:r w:rsidR="00F82478" w:rsidRPr="006D38FD"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F82478" w:rsidRPr="00C944F3"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Personnel</w:t>
            </w:r>
          </w:p>
        </w:tc>
        <w:tc>
          <w:tcPr>
            <w:tcW w:w="3518" w:type="dxa"/>
            <w:shd w:val="clear" w:color="auto" w:fill="D9E2F3"/>
          </w:tcPr>
          <w:p w14:paraId="6D183DD0" w14:textId="77777777" w:rsidR="00F82478" w:rsidRPr="00C944F3" w:rsidRDefault="00F82478" w:rsidP="00DD4084">
            <w:pPr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944F3"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Role</w:t>
            </w:r>
          </w:p>
        </w:tc>
        <w:tc>
          <w:tcPr>
            <w:tcW w:w="3849" w:type="dxa"/>
            <w:shd w:val="clear" w:color="auto" w:fill="D9E2F3"/>
          </w:tcPr>
          <w:p w14:paraId="56083F42" w14:textId="77777777" w:rsidR="00F82478" w:rsidRPr="00C944F3" w:rsidRDefault="00F82478" w:rsidP="00DD4084">
            <w:pPr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944F3"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Email</w:t>
            </w:r>
          </w:p>
        </w:tc>
      </w:tr>
      <w:tr w:rsidR="00F82478" w:rsidRPr="00C944F3" w14:paraId="57E83C2E" w14:textId="77777777" w:rsidTr="00E74C33"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-15085766"/>
            <w:placeholder>
              <w:docPart w:val="84D42C7685874ACCAFAC12043A081D2B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3518" w:type="dxa"/>
              </w:tcPr>
              <w:p w14:paraId="7A3F1824" w14:textId="2451116B" w:rsidR="00F82478" w:rsidRPr="00E74C33" w:rsidRDefault="00C944F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E74C3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489989700"/>
            <w:placeholder>
              <w:docPart w:val="AC2BD60AE7364C83AC6B293705D7505F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3518" w:type="dxa"/>
              </w:tcPr>
              <w:p w14:paraId="618E193C" w14:textId="6C52ADF9" w:rsidR="00F82478" w:rsidRPr="00E74C33" w:rsidRDefault="00C944F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E74C3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-165323492"/>
            <w:placeholder>
              <w:docPart w:val="7C6415EEC2564CB3BBBBFE9E37C44B6E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3849" w:type="dxa"/>
              </w:tcPr>
              <w:p w14:paraId="236AEBE4" w14:textId="2DCC546B" w:rsidR="00F82478" w:rsidRPr="00E74C33" w:rsidRDefault="00C944F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E74C3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E74C33" w:rsidRPr="00C944F3" w14:paraId="5AE1BC04" w14:textId="77777777" w:rsidTr="00E74C33"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756401481"/>
            <w:placeholder>
              <w:docPart w:val="DefaultPlaceholder_-1854013440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3518" w:type="dxa"/>
              </w:tcPr>
              <w:p w14:paraId="2513D46B" w14:textId="6AD42D9B" w:rsidR="00E74C33" w:rsidRPr="00E74C33" w:rsidRDefault="00E74C3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E74C3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1789777163"/>
            <w:placeholder>
              <w:docPart w:val="DefaultPlaceholder_-1854013440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3518" w:type="dxa"/>
              </w:tcPr>
              <w:p w14:paraId="04C8DE52" w14:textId="351B1EF2" w:rsidR="00E74C33" w:rsidRPr="00E74C33" w:rsidRDefault="00E74C3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E74C3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753477447"/>
            <w:placeholder>
              <w:docPart w:val="DefaultPlaceholder_-1854013440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3849" w:type="dxa"/>
              </w:tcPr>
              <w:p w14:paraId="2905B446" w14:textId="16D4CDDC" w:rsidR="00E74C33" w:rsidRPr="00E74C33" w:rsidRDefault="00E74C3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E74C3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E74C33" w:rsidRPr="00C944F3" w14:paraId="155B964D" w14:textId="77777777" w:rsidTr="00E74C33"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1736736073"/>
            <w:placeholder>
              <w:docPart w:val="DefaultPlaceholder_-1854013440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3518" w:type="dxa"/>
              </w:tcPr>
              <w:p w14:paraId="6A5F5EB8" w14:textId="5AA9ECC0" w:rsidR="00E74C33" w:rsidRPr="00E74C33" w:rsidRDefault="00E74C3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E74C3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1932008443"/>
            <w:placeholder>
              <w:docPart w:val="DefaultPlaceholder_-1854013440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3518" w:type="dxa"/>
              </w:tcPr>
              <w:p w14:paraId="67C19CF2" w14:textId="5C813E3C" w:rsidR="00E74C33" w:rsidRPr="00E74C33" w:rsidRDefault="00E74C3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E74C3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-268854888"/>
            <w:placeholder>
              <w:docPart w:val="DefaultPlaceholder_-1854013440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3849" w:type="dxa"/>
              </w:tcPr>
              <w:p w14:paraId="09AEE388" w14:textId="635250C9" w:rsidR="00E74C33" w:rsidRPr="00E74C33" w:rsidRDefault="00E74C3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E74C3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E74C33" w:rsidRPr="00C944F3" w14:paraId="1BAD1D0A" w14:textId="77777777" w:rsidTr="00E74C33"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336353089"/>
            <w:placeholder>
              <w:docPart w:val="DefaultPlaceholder_-1854013440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3518" w:type="dxa"/>
              </w:tcPr>
              <w:p w14:paraId="1BEE6080" w14:textId="51A7FF64" w:rsidR="00E74C33" w:rsidRPr="00E74C33" w:rsidRDefault="00E74C3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E74C3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-1863963357"/>
            <w:placeholder>
              <w:docPart w:val="DefaultPlaceholder_-1854013440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3518" w:type="dxa"/>
              </w:tcPr>
              <w:p w14:paraId="22F8C161" w14:textId="72E97618" w:rsidR="00E74C33" w:rsidRPr="00E74C33" w:rsidRDefault="00E74C3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E74C3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1783990595"/>
            <w:placeholder>
              <w:docPart w:val="DefaultPlaceholder_-1854013440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3849" w:type="dxa"/>
              </w:tcPr>
              <w:p w14:paraId="3C1F6687" w14:textId="1F0787CB" w:rsidR="00E74C33" w:rsidRPr="00E74C33" w:rsidRDefault="00E74C3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E74C3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03598CF4" w14:textId="77777777" w:rsidR="00F82478" w:rsidRPr="00C944F3" w:rsidRDefault="00F82478" w:rsidP="00DD4084">
      <w:pPr>
        <w:rPr>
          <w:rStyle w:val="Heading1Char"/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3510"/>
        <w:gridCol w:w="3870"/>
      </w:tblGrid>
      <w:tr w:rsidR="00F82478" w:rsidRPr="00C944F3" w14:paraId="0768129F" w14:textId="77777777" w:rsidTr="00E74C33">
        <w:tc>
          <w:tcPr>
            <w:tcW w:w="3505" w:type="dxa"/>
            <w:shd w:val="clear" w:color="auto" w:fill="D9E2F3"/>
          </w:tcPr>
          <w:p w14:paraId="1D8110C2" w14:textId="77777777" w:rsidR="00F82478" w:rsidRPr="00C944F3" w:rsidRDefault="00F82478" w:rsidP="00DD4084">
            <w:pPr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0" w:name="_Hlk128657178"/>
            <w:r w:rsidRPr="00C944F3"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EHDI Staff</w:t>
            </w:r>
          </w:p>
        </w:tc>
        <w:tc>
          <w:tcPr>
            <w:tcW w:w="3510" w:type="dxa"/>
            <w:shd w:val="clear" w:color="auto" w:fill="D9E2F3"/>
          </w:tcPr>
          <w:p w14:paraId="7B6CAB14" w14:textId="77777777" w:rsidR="00F82478" w:rsidRPr="00C944F3" w:rsidRDefault="00F82478" w:rsidP="00DD4084">
            <w:pPr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944F3"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Role</w:t>
            </w:r>
          </w:p>
        </w:tc>
        <w:tc>
          <w:tcPr>
            <w:tcW w:w="3870" w:type="dxa"/>
            <w:shd w:val="clear" w:color="auto" w:fill="D9E2F3"/>
          </w:tcPr>
          <w:p w14:paraId="12EC1ED8" w14:textId="77777777" w:rsidR="00F82478" w:rsidRPr="00C944F3" w:rsidRDefault="00F82478" w:rsidP="00DD4084">
            <w:pPr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944F3"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Email</w:t>
            </w:r>
          </w:p>
        </w:tc>
      </w:tr>
      <w:tr w:rsidR="00F82478" w:rsidRPr="00C944F3" w14:paraId="5FE398A1" w14:textId="77777777" w:rsidTr="00E74C33"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1172608838"/>
            <w:placeholder>
              <w:docPart w:val="2373371E17D94B8095894B27B9577AB2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3505" w:type="dxa"/>
              </w:tcPr>
              <w:p w14:paraId="3E9F228C" w14:textId="625F02C3" w:rsidR="00F82478" w:rsidRPr="00C944F3" w:rsidRDefault="00C944F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C944F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1207293684"/>
            <w:placeholder>
              <w:docPart w:val="4791946DEDCB4694A374CBC84E873855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3510" w:type="dxa"/>
              </w:tcPr>
              <w:p w14:paraId="79FD24F4" w14:textId="636E0876" w:rsidR="00F82478" w:rsidRPr="00C944F3" w:rsidRDefault="00C944F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C944F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1532992732"/>
            <w:placeholder>
              <w:docPart w:val="30371AD7329B42EAB63AB3F28E5DA62A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3870" w:type="dxa"/>
              </w:tcPr>
              <w:p w14:paraId="7F7FAB82" w14:textId="0899768B" w:rsidR="00F82478" w:rsidRPr="00C944F3" w:rsidRDefault="00C944F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C944F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396342D0" w14:textId="77777777" w:rsidR="00F82478" w:rsidRPr="00C944F3" w:rsidRDefault="00F82478" w:rsidP="00DD4084">
      <w:pPr>
        <w:rPr>
          <w:rFonts w:asciiTheme="minorHAnsi" w:hAnsiTheme="minorHAnsi" w:cstheme="minorHAnsi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3510"/>
        <w:gridCol w:w="3870"/>
      </w:tblGrid>
      <w:tr w:rsidR="00F82478" w:rsidRPr="00C944F3" w14:paraId="6A494674" w14:textId="77777777" w:rsidTr="00E74C33">
        <w:tc>
          <w:tcPr>
            <w:tcW w:w="3505" w:type="dxa"/>
            <w:shd w:val="clear" w:color="auto" w:fill="D9E2F3"/>
          </w:tcPr>
          <w:p w14:paraId="3006F5BD" w14:textId="77777777" w:rsidR="00F82478" w:rsidRPr="00C944F3" w:rsidRDefault="00F82478" w:rsidP="00DD4084">
            <w:pPr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944F3"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Michigan Hands &amp; Voices Parent Representative</w:t>
            </w:r>
          </w:p>
        </w:tc>
        <w:tc>
          <w:tcPr>
            <w:tcW w:w="3510" w:type="dxa"/>
            <w:shd w:val="clear" w:color="auto" w:fill="D9E2F3"/>
          </w:tcPr>
          <w:p w14:paraId="160E14C7" w14:textId="77777777" w:rsidR="00F82478" w:rsidRPr="00C944F3" w:rsidRDefault="00F82478" w:rsidP="00DD4084">
            <w:pPr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944F3"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Role</w:t>
            </w:r>
          </w:p>
        </w:tc>
        <w:tc>
          <w:tcPr>
            <w:tcW w:w="3870" w:type="dxa"/>
            <w:shd w:val="clear" w:color="auto" w:fill="D9E2F3"/>
          </w:tcPr>
          <w:p w14:paraId="353FC3DA" w14:textId="77777777" w:rsidR="00F82478" w:rsidRPr="00C944F3" w:rsidRDefault="00F82478" w:rsidP="00DD4084">
            <w:pPr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944F3"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Email</w:t>
            </w:r>
          </w:p>
        </w:tc>
      </w:tr>
      <w:tr w:rsidR="00F82478" w:rsidRPr="00C944F3" w14:paraId="52EDC6C6" w14:textId="77777777" w:rsidTr="00E74C33"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-116536978"/>
            <w:placeholder>
              <w:docPart w:val="8898BF7CCF9F40E4B643ECDD129F59CB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3505" w:type="dxa"/>
              </w:tcPr>
              <w:p w14:paraId="1820BC31" w14:textId="7C56BE8A" w:rsidR="00F82478" w:rsidRPr="00C944F3" w:rsidRDefault="00C944F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C944F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-991640849"/>
            <w:placeholder>
              <w:docPart w:val="5A429D5915A847858DFD69425DEFFBA7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3510" w:type="dxa"/>
              </w:tcPr>
              <w:p w14:paraId="3AE0546E" w14:textId="5D4ACADD" w:rsidR="00F82478" w:rsidRPr="00C944F3" w:rsidRDefault="00C944F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C944F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ading1Char"/>
              <w:rFonts w:asciiTheme="minorHAnsi" w:hAnsiTheme="minorHAnsi" w:cstheme="minorHAnsi"/>
              <w:sz w:val="24"/>
              <w:szCs w:val="24"/>
            </w:rPr>
            <w:id w:val="146642796"/>
            <w:placeholder>
              <w:docPart w:val="7A6EDDD88D4A4C63BFDEA2752640E6C5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3870" w:type="dxa"/>
              </w:tcPr>
              <w:p w14:paraId="4B13D561" w14:textId="3E9E27B6" w:rsidR="00F82478" w:rsidRPr="00C944F3" w:rsidRDefault="00C944F3" w:rsidP="00DD4084">
                <w:pPr>
                  <w:rPr>
                    <w:rStyle w:val="Heading1Char"/>
                    <w:rFonts w:asciiTheme="minorHAnsi" w:hAnsiTheme="minorHAnsi" w:cstheme="minorHAnsi"/>
                    <w:sz w:val="24"/>
                    <w:szCs w:val="24"/>
                  </w:rPr>
                </w:pPr>
                <w:r w:rsidRPr="00C944F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6C4D920C" w14:textId="77777777" w:rsidR="00DD4084" w:rsidRPr="00DD4084" w:rsidRDefault="00DD4084" w:rsidP="00DD4084">
      <w:pPr>
        <w:ind w:hanging="180"/>
        <w:rPr>
          <w:rStyle w:val="Heading1Char"/>
          <w:rFonts w:asciiTheme="majorHAnsi" w:hAnsiTheme="majorHAnsi" w:cstheme="majorHAnsi"/>
          <w:b/>
          <w:bCs/>
          <w:sz w:val="20"/>
          <w:szCs w:val="20"/>
        </w:rPr>
      </w:pPr>
    </w:p>
    <w:p w14:paraId="0D7BD3D7" w14:textId="74EABC7A" w:rsidR="00F36EF8" w:rsidRPr="00FE0C5D" w:rsidRDefault="00F36EF8" w:rsidP="00DD4084">
      <w:pPr>
        <w:ind w:hanging="180"/>
        <w:rPr>
          <w:rStyle w:val="Heading1Char"/>
          <w:rFonts w:asciiTheme="majorHAnsi" w:hAnsiTheme="majorHAnsi" w:cstheme="majorHAnsi"/>
          <w:b/>
          <w:bCs/>
        </w:rPr>
      </w:pPr>
      <w:r w:rsidRPr="00FE0C5D">
        <w:rPr>
          <w:rStyle w:val="Heading1Char"/>
          <w:rFonts w:asciiTheme="majorHAnsi" w:hAnsiTheme="majorHAnsi" w:cstheme="majorHAnsi"/>
          <w:b/>
          <w:bCs/>
        </w:rPr>
        <w:t>Rubric Score:</w:t>
      </w:r>
      <w:r w:rsidR="00F82478" w:rsidRPr="00FE0C5D">
        <w:rPr>
          <w:rStyle w:val="Heading1Char"/>
          <w:rFonts w:asciiTheme="majorHAnsi" w:hAnsiTheme="majorHAnsi" w:cstheme="majorHAnsi"/>
          <w:b/>
          <w:bCs/>
        </w:rPr>
        <w:t xml:space="preserve"> </w:t>
      </w:r>
      <w:sdt>
        <w:sdtPr>
          <w:rPr>
            <w:rStyle w:val="Heading1Char"/>
            <w:rFonts w:asciiTheme="majorHAnsi" w:hAnsiTheme="majorHAnsi" w:cstheme="majorHAnsi"/>
            <w:b/>
            <w:bCs/>
          </w:rPr>
          <w:id w:val="2018419981"/>
          <w:placeholder>
            <w:docPart w:val="DefaultPlaceholder_-1854013440"/>
          </w:placeholder>
          <w:showingPlcHdr/>
          <w:text/>
        </w:sdtPr>
        <w:sdtEndPr>
          <w:rPr>
            <w:rStyle w:val="Heading1Char"/>
          </w:rPr>
        </w:sdtEndPr>
        <w:sdtContent>
          <w:r w:rsidR="00DD4084" w:rsidRPr="00301AEA">
            <w:rPr>
              <w:rStyle w:val="PlaceholderText"/>
            </w:rPr>
            <w:t>Click or tap here to enter text.</w:t>
          </w:r>
        </w:sdtContent>
      </w:sdt>
    </w:p>
    <w:p w14:paraId="727F2AED" w14:textId="77777777" w:rsidR="00DD4084" w:rsidRDefault="00DD4084" w:rsidP="00EF71BF">
      <w:pPr>
        <w:rPr>
          <w:rFonts w:asciiTheme="minorHAnsi" w:hAnsiTheme="minorHAnsi" w:cstheme="minorHAnsi"/>
          <w:bCs/>
          <w:color w:val="4472C4"/>
          <w:sz w:val="28"/>
          <w:szCs w:val="28"/>
        </w:rPr>
      </w:pPr>
    </w:p>
    <w:p w14:paraId="01A82009" w14:textId="3549FD17" w:rsidR="00EF71BF" w:rsidRPr="00DD4084" w:rsidRDefault="00EF71BF" w:rsidP="00EF71BF">
      <w:pPr>
        <w:rPr>
          <w:rFonts w:asciiTheme="minorHAnsi" w:hAnsiTheme="minorHAnsi" w:cstheme="minorHAnsi"/>
          <w:bCs/>
          <w:color w:val="4472C4"/>
          <w:sz w:val="28"/>
          <w:szCs w:val="28"/>
        </w:rPr>
      </w:pPr>
      <w:r w:rsidRPr="00DD4084">
        <w:rPr>
          <w:rFonts w:asciiTheme="minorHAnsi" w:hAnsiTheme="minorHAnsi" w:cstheme="minorHAnsi"/>
          <w:bCs/>
          <w:color w:val="4472C4"/>
          <w:sz w:val="28"/>
          <w:szCs w:val="28"/>
        </w:rPr>
        <w:t>Minimum Staff Requirements</w:t>
      </w:r>
    </w:p>
    <w:p w14:paraId="64C0FBB3" w14:textId="29B3B963" w:rsidR="00DC32D4" w:rsidRPr="00C944F3" w:rsidRDefault="00DC32D4" w:rsidP="00EF71BF">
      <w:pPr>
        <w:rPr>
          <w:rFonts w:asciiTheme="minorHAnsi" w:hAnsiTheme="minorHAnsi" w:cstheme="minorHAnsi"/>
          <w:b/>
        </w:rPr>
      </w:pPr>
      <w:r w:rsidRPr="00C944F3">
        <w:rPr>
          <w:rFonts w:asciiTheme="minorHAnsi" w:hAnsiTheme="minorHAnsi" w:cstheme="minorHAnsi"/>
          <w:b/>
        </w:rPr>
        <w:t>Score</w:t>
      </w:r>
      <w:r w:rsidR="00C944F3" w:rsidRPr="00C944F3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-1324502125"/>
          <w:placeholder>
            <w:docPart w:val="C8BC90B4A6F44155B9F3608EAC6DA40A"/>
          </w:placeholder>
          <w:showingPlcHdr/>
          <w:text/>
        </w:sdtPr>
        <w:sdtEndPr/>
        <w:sdtContent>
          <w:r w:rsidR="00C944F3"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sdtContent>
      </w:sdt>
      <w:r w:rsidRPr="00C944F3">
        <w:rPr>
          <w:rFonts w:asciiTheme="minorHAnsi" w:hAnsiTheme="minorHAnsi" w:cstheme="minorHAnsi"/>
          <w:b/>
        </w:rPr>
        <w:t xml:space="preserve"> out of </w:t>
      </w:r>
      <w:sdt>
        <w:sdtPr>
          <w:rPr>
            <w:rFonts w:asciiTheme="minorHAnsi" w:hAnsiTheme="minorHAnsi" w:cstheme="minorHAnsi"/>
            <w:b/>
          </w:rPr>
          <w:id w:val="-1131705133"/>
          <w:placeholder>
            <w:docPart w:val="EC9BA2A376104E67AD1D70089EA8195D"/>
          </w:placeholder>
          <w:text/>
        </w:sdtPr>
        <w:sdtEndPr/>
        <w:sdtContent>
          <w:r w:rsidR="00A53E5B">
            <w:rPr>
              <w:rFonts w:asciiTheme="minorHAnsi" w:hAnsiTheme="minorHAnsi" w:cstheme="minorHAnsi"/>
              <w:b/>
            </w:rPr>
            <w:t>8</w:t>
          </w:r>
        </w:sdtContent>
      </w:sdt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510"/>
        <w:gridCol w:w="3870"/>
      </w:tblGrid>
      <w:tr w:rsidR="00EF71BF" w:rsidRPr="00C944F3" w14:paraId="784F676A" w14:textId="77777777" w:rsidTr="00E74C33">
        <w:tc>
          <w:tcPr>
            <w:tcW w:w="3510" w:type="dxa"/>
            <w:shd w:val="clear" w:color="auto" w:fill="D9E2F3" w:themeFill="accent1" w:themeFillTint="33"/>
          </w:tcPr>
          <w:p w14:paraId="4BF6C48F" w14:textId="77777777" w:rsidR="00EF71BF" w:rsidRPr="00C944F3" w:rsidRDefault="00EF71BF" w:rsidP="00DD4084">
            <w:pPr>
              <w:rPr>
                <w:rFonts w:asciiTheme="minorHAnsi" w:hAnsiTheme="minorHAnsi" w:cstheme="minorHAnsi"/>
                <w:b/>
                <w:highlight w:val="lightGray"/>
              </w:rPr>
            </w:pPr>
            <w:r w:rsidRPr="00C944F3">
              <w:rPr>
                <w:rFonts w:asciiTheme="minorHAnsi" w:hAnsiTheme="minorHAnsi" w:cstheme="minorHAnsi"/>
                <w:b/>
              </w:rPr>
              <w:t>Meeting/Exceeding Expectations (2)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54DF877A" w14:textId="77777777" w:rsidR="00EF71BF" w:rsidRPr="00C944F3" w:rsidRDefault="00EF71BF" w:rsidP="00DD4084">
            <w:pPr>
              <w:rPr>
                <w:rFonts w:asciiTheme="minorHAnsi" w:hAnsiTheme="minorHAnsi" w:cstheme="minorHAnsi"/>
                <w:b/>
                <w:highlight w:val="lightGray"/>
              </w:rPr>
            </w:pPr>
            <w:r w:rsidRPr="00C944F3">
              <w:rPr>
                <w:rFonts w:asciiTheme="minorHAnsi" w:hAnsiTheme="minorHAnsi" w:cstheme="minorHAnsi"/>
                <w:b/>
              </w:rPr>
              <w:t>Making Progress (1)</w:t>
            </w:r>
          </w:p>
        </w:tc>
        <w:tc>
          <w:tcPr>
            <w:tcW w:w="3870" w:type="dxa"/>
            <w:shd w:val="clear" w:color="auto" w:fill="D9E2F3" w:themeFill="accent1" w:themeFillTint="33"/>
          </w:tcPr>
          <w:p w14:paraId="1E5D31E2" w14:textId="77777777" w:rsidR="00EF71BF" w:rsidRPr="00C944F3" w:rsidRDefault="00EF71BF" w:rsidP="00DD4084">
            <w:pPr>
              <w:rPr>
                <w:rFonts w:asciiTheme="minorHAnsi" w:hAnsiTheme="minorHAnsi" w:cstheme="minorHAnsi"/>
                <w:b/>
                <w:highlight w:val="lightGray"/>
              </w:rPr>
            </w:pPr>
            <w:r w:rsidRPr="00C944F3">
              <w:rPr>
                <w:rFonts w:asciiTheme="minorHAnsi" w:hAnsiTheme="minorHAnsi" w:cstheme="minorHAnsi"/>
                <w:b/>
              </w:rPr>
              <w:t>Improvement Needed (0)</w:t>
            </w:r>
          </w:p>
        </w:tc>
      </w:tr>
      <w:tr w:rsidR="00EF71BF" w:rsidRPr="00C944F3" w14:paraId="52D15711" w14:textId="77777777" w:rsidTr="00E74C33">
        <w:tc>
          <w:tcPr>
            <w:tcW w:w="3510" w:type="dxa"/>
            <w:shd w:val="clear" w:color="auto" w:fill="auto"/>
          </w:tcPr>
          <w:p w14:paraId="193F562E" w14:textId="2DE9ED7B" w:rsidR="00EF71BF" w:rsidRPr="000674B0" w:rsidRDefault="00D501B9" w:rsidP="00DD4084">
            <w:pPr>
              <w:rPr>
                <w:rFonts w:asciiTheme="minorHAnsi" w:hAnsiTheme="minorHAnsi" w:cstheme="minorHAnsi"/>
              </w:rPr>
            </w:pPr>
            <w:r w:rsidRPr="000674B0">
              <w:rPr>
                <w:rFonts w:asciiTheme="minorHAnsi" w:hAnsiTheme="minorHAnsi" w:cstheme="minorHAnsi"/>
              </w:rPr>
              <w:t>All audiologists have Michigan audiology licensure.</w:t>
            </w:r>
          </w:p>
        </w:tc>
        <w:tc>
          <w:tcPr>
            <w:tcW w:w="3510" w:type="dxa"/>
            <w:shd w:val="clear" w:color="auto" w:fill="auto"/>
          </w:tcPr>
          <w:p w14:paraId="2DD9E22D" w14:textId="5D5B631B" w:rsidR="00EF71BF" w:rsidRPr="00C944F3" w:rsidRDefault="00BF37DA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Most audiologists have Michigan audiology licensure.</w:t>
            </w:r>
          </w:p>
        </w:tc>
        <w:tc>
          <w:tcPr>
            <w:tcW w:w="3870" w:type="dxa"/>
            <w:shd w:val="clear" w:color="auto" w:fill="auto"/>
          </w:tcPr>
          <w:p w14:paraId="1AC6AC6B" w14:textId="21F9F36D" w:rsidR="00EF71BF" w:rsidRPr="00C944F3" w:rsidRDefault="00BF37DA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Audiologists do not have Michigan audiology licensure.</w:t>
            </w:r>
          </w:p>
        </w:tc>
      </w:tr>
      <w:tr w:rsidR="00EF71BF" w:rsidRPr="00C944F3" w14:paraId="18080BA6" w14:textId="77777777" w:rsidTr="00E74C33">
        <w:tc>
          <w:tcPr>
            <w:tcW w:w="3510" w:type="dxa"/>
            <w:shd w:val="clear" w:color="auto" w:fill="auto"/>
          </w:tcPr>
          <w:p w14:paraId="44060AFB" w14:textId="60CD7853" w:rsidR="00EF71BF" w:rsidRPr="000674B0" w:rsidRDefault="00D501B9" w:rsidP="00DD4084">
            <w:pPr>
              <w:pStyle w:val="ListBullet2"/>
              <w:numPr>
                <w:ilvl w:val="0"/>
                <w:numId w:val="0"/>
              </w:numPr>
              <w:contextualSpacing w:val="0"/>
              <w:rPr>
                <w:rFonts w:asciiTheme="minorHAnsi" w:hAnsiTheme="minorHAnsi" w:cstheme="minorHAnsi"/>
              </w:rPr>
            </w:pPr>
            <w:r w:rsidRPr="000674B0">
              <w:rPr>
                <w:rFonts w:asciiTheme="minorHAnsi" w:hAnsiTheme="minorHAnsi" w:cstheme="minorHAnsi"/>
              </w:rPr>
              <w:t>At least one staff member has two years of</w:t>
            </w:r>
            <w:r w:rsidR="00DD4084" w:rsidRPr="000674B0">
              <w:rPr>
                <w:rFonts w:asciiTheme="minorHAnsi" w:hAnsiTheme="minorHAnsi" w:cstheme="minorHAnsi"/>
              </w:rPr>
              <w:t xml:space="preserve"> </w:t>
            </w:r>
            <w:r w:rsidRPr="000674B0">
              <w:rPr>
                <w:rFonts w:asciiTheme="minorHAnsi" w:hAnsiTheme="minorHAnsi" w:cstheme="minorHAnsi"/>
              </w:rPr>
              <w:t>experience working with children. Mentorship of staff members with less experience is encouraged.</w:t>
            </w:r>
          </w:p>
        </w:tc>
        <w:tc>
          <w:tcPr>
            <w:tcW w:w="3510" w:type="dxa"/>
            <w:shd w:val="clear" w:color="auto" w:fill="auto"/>
          </w:tcPr>
          <w:p w14:paraId="36E016ED" w14:textId="065BE386" w:rsidR="00EF71BF" w:rsidRPr="00C944F3" w:rsidRDefault="00727D38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One staff member has experience working with children but it’s less than 2 years.</w:t>
            </w:r>
          </w:p>
        </w:tc>
        <w:tc>
          <w:tcPr>
            <w:tcW w:w="3870" w:type="dxa"/>
            <w:shd w:val="clear" w:color="auto" w:fill="auto"/>
          </w:tcPr>
          <w:p w14:paraId="4DDC5079" w14:textId="45AA620E" w:rsidR="00EF71BF" w:rsidRPr="00C944F3" w:rsidRDefault="00727D38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Staff does not have experience working with infants and young children.</w:t>
            </w:r>
          </w:p>
        </w:tc>
      </w:tr>
      <w:tr w:rsidR="00EF71BF" w:rsidRPr="00C944F3" w14:paraId="6DE35581" w14:textId="77777777" w:rsidTr="00E74C33">
        <w:tc>
          <w:tcPr>
            <w:tcW w:w="3510" w:type="dxa"/>
            <w:shd w:val="clear" w:color="auto" w:fill="auto"/>
          </w:tcPr>
          <w:p w14:paraId="2F295BC4" w14:textId="77777777" w:rsidR="00003CB4" w:rsidRPr="000674B0" w:rsidRDefault="00003CB4" w:rsidP="00DD4084">
            <w:pPr>
              <w:pStyle w:val="ListBullet2"/>
              <w:numPr>
                <w:ilvl w:val="0"/>
                <w:numId w:val="0"/>
              </w:numPr>
              <w:contextualSpacing w:val="0"/>
              <w:rPr>
                <w:rFonts w:asciiTheme="minorHAnsi" w:hAnsiTheme="minorHAnsi" w:cstheme="minorHAnsi"/>
              </w:rPr>
            </w:pPr>
            <w:r w:rsidRPr="000674B0">
              <w:rPr>
                <w:rFonts w:asciiTheme="minorHAnsi" w:hAnsiTheme="minorHAnsi" w:cstheme="minorHAnsi"/>
              </w:rPr>
              <w:t>Experience and expertise in assessment of hearing in infants, defined as (must meet at least 3 criteria):</w:t>
            </w:r>
          </w:p>
          <w:p w14:paraId="60B22DF7" w14:textId="77777777" w:rsidR="00003CB4" w:rsidRPr="000674B0" w:rsidRDefault="00003CB4" w:rsidP="00DD4084">
            <w:pPr>
              <w:pStyle w:val="bullet2"/>
              <w:numPr>
                <w:ilvl w:val="0"/>
                <w:numId w:val="8"/>
              </w:numPr>
              <w:ind w:left="360" w:hanging="208"/>
              <w:rPr>
                <w:rFonts w:asciiTheme="minorHAnsi" w:hAnsiTheme="minorHAnsi" w:cstheme="minorHAnsi"/>
              </w:rPr>
            </w:pPr>
            <w:r w:rsidRPr="000674B0">
              <w:rPr>
                <w:rFonts w:asciiTheme="minorHAnsi" w:hAnsiTheme="minorHAnsi" w:cstheme="minorHAnsi"/>
              </w:rPr>
              <w:t>&gt; 20% of client population is younger than 24 months.</w:t>
            </w:r>
          </w:p>
          <w:p w14:paraId="2E9A4CAD" w14:textId="77777777" w:rsidR="00003CB4" w:rsidRPr="000674B0" w:rsidRDefault="00003CB4" w:rsidP="00DD4084">
            <w:pPr>
              <w:pStyle w:val="bullet2"/>
              <w:numPr>
                <w:ilvl w:val="0"/>
                <w:numId w:val="8"/>
              </w:numPr>
              <w:ind w:left="360" w:hanging="208"/>
              <w:rPr>
                <w:rFonts w:asciiTheme="minorHAnsi" w:hAnsiTheme="minorHAnsi" w:cstheme="minorHAnsi"/>
              </w:rPr>
            </w:pPr>
            <w:r w:rsidRPr="000674B0">
              <w:rPr>
                <w:rFonts w:asciiTheme="minorHAnsi" w:hAnsiTheme="minorHAnsi" w:cstheme="minorHAnsi"/>
              </w:rPr>
              <w:t>On average each week, &gt; 3 patients under the age of 24 months.</w:t>
            </w:r>
          </w:p>
          <w:p w14:paraId="707C4A8F" w14:textId="77777777" w:rsidR="00003CB4" w:rsidRPr="000674B0" w:rsidRDefault="00003CB4" w:rsidP="00DD4084">
            <w:pPr>
              <w:pStyle w:val="bullet2"/>
              <w:numPr>
                <w:ilvl w:val="0"/>
                <w:numId w:val="8"/>
              </w:numPr>
              <w:ind w:left="360" w:hanging="208"/>
              <w:rPr>
                <w:rFonts w:asciiTheme="minorHAnsi" w:hAnsiTheme="minorHAnsi" w:cstheme="minorHAnsi"/>
              </w:rPr>
            </w:pPr>
            <w:r w:rsidRPr="000674B0">
              <w:rPr>
                <w:rFonts w:asciiTheme="minorHAnsi" w:hAnsiTheme="minorHAnsi" w:cstheme="minorHAnsi"/>
              </w:rPr>
              <w:lastRenderedPageBreak/>
              <w:t>At least two diagnostic threshold ABRs completed each month.</w:t>
            </w:r>
          </w:p>
          <w:p w14:paraId="07B3A30B" w14:textId="5972137C" w:rsidR="00EF71BF" w:rsidRPr="000674B0" w:rsidRDefault="00003CB4" w:rsidP="00DD4084">
            <w:pPr>
              <w:pStyle w:val="bullet2"/>
              <w:numPr>
                <w:ilvl w:val="0"/>
                <w:numId w:val="8"/>
              </w:numPr>
              <w:ind w:left="360" w:hanging="208"/>
              <w:rPr>
                <w:rFonts w:asciiTheme="minorHAnsi" w:hAnsiTheme="minorHAnsi" w:cstheme="minorHAnsi"/>
                <w:i/>
              </w:rPr>
            </w:pPr>
            <w:r w:rsidRPr="000674B0">
              <w:rPr>
                <w:rFonts w:asciiTheme="minorHAnsi" w:hAnsiTheme="minorHAnsi" w:cstheme="minorHAnsi"/>
              </w:rPr>
              <w:t>Identification of hearing loss in children less than 12 months of age should be commensurate with area birth rates (i.e., not less than 1-3 babies with hearing loss per 1,000 births)</w:t>
            </w:r>
            <w:r w:rsidR="00DD4084" w:rsidRPr="000674B0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14:paraId="11829844" w14:textId="7E215339" w:rsidR="00EF71BF" w:rsidRPr="00C944F3" w:rsidRDefault="00011ABA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lastRenderedPageBreak/>
              <w:t xml:space="preserve">The clinic meets </w:t>
            </w:r>
            <w:r w:rsidR="00DD4084">
              <w:rPr>
                <w:rFonts w:asciiTheme="minorHAnsi" w:hAnsiTheme="minorHAnsi" w:cstheme="minorHAnsi"/>
              </w:rPr>
              <w:t>1</w:t>
            </w:r>
            <w:r w:rsidR="00FD296E" w:rsidRPr="00C944F3">
              <w:rPr>
                <w:rFonts w:asciiTheme="minorHAnsi" w:hAnsiTheme="minorHAnsi" w:cstheme="minorHAnsi"/>
              </w:rPr>
              <w:t xml:space="preserve"> of the </w:t>
            </w:r>
            <w:r w:rsidR="00DD4084">
              <w:rPr>
                <w:rFonts w:asciiTheme="minorHAnsi" w:hAnsiTheme="minorHAnsi" w:cstheme="minorHAnsi"/>
              </w:rPr>
              <w:t>3</w:t>
            </w:r>
            <w:r w:rsidR="00FD296E" w:rsidRPr="00C944F3">
              <w:rPr>
                <w:rFonts w:asciiTheme="minorHAnsi" w:hAnsiTheme="minorHAnsi" w:cstheme="minorHAnsi"/>
              </w:rPr>
              <w:t xml:space="preserve"> criteria in assessing infants.</w:t>
            </w:r>
          </w:p>
        </w:tc>
        <w:tc>
          <w:tcPr>
            <w:tcW w:w="3870" w:type="dxa"/>
            <w:shd w:val="clear" w:color="auto" w:fill="auto"/>
          </w:tcPr>
          <w:p w14:paraId="5A18362D" w14:textId="56BA8838" w:rsidR="00EF71BF" w:rsidRPr="00C944F3" w:rsidRDefault="00FD296E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 xml:space="preserve">The clinic meets </w:t>
            </w:r>
            <w:r w:rsidR="00DD4084">
              <w:rPr>
                <w:rFonts w:asciiTheme="minorHAnsi" w:hAnsiTheme="minorHAnsi" w:cstheme="minorHAnsi"/>
              </w:rPr>
              <w:t>1</w:t>
            </w:r>
            <w:r w:rsidRPr="00C944F3">
              <w:rPr>
                <w:rFonts w:asciiTheme="minorHAnsi" w:hAnsiTheme="minorHAnsi" w:cstheme="minorHAnsi"/>
              </w:rPr>
              <w:t xml:space="preserve"> or less criteria in assessing infants.</w:t>
            </w:r>
          </w:p>
        </w:tc>
      </w:tr>
      <w:tr w:rsidR="00EF71BF" w:rsidRPr="00C944F3" w14:paraId="733028D5" w14:textId="77777777" w:rsidTr="00E74C33">
        <w:trPr>
          <w:trHeight w:val="512"/>
        </w:trPr>
        <w:tc>
          <w:tcPr>
            <w:tcW w:w="3510" w:type="dxa"/>
            <w:shd w:val="clear" w:color="auto" w:fill="auto"/>
          </w:tcPr>
          <w:p w14:paraId="61DC137F" w14:textId="5BF94262" w:rsidR="00EF71BF" w:rsidRPr="000674B0" w:rsidRDefault="009A63B6" w:rsidP="00E74C33">
            <w:pPr>
              <w:pStyle w:val="ListBullet2"/>
              <w:numPr>
                <w:ilvl w:val="0"/>
                <w:numId w:val="0"/>
              </w:numPr>
              <w:ind w:left="72"/>
              <w:contextualSpacing w:val="0"/>
              <w:rPr>
                <w:rFonts w:asciiTheme="minorHAnsi" w:hAnsiTheme="minorHAnsi" w:cstheme="minorHAnsi"/>
              </w:rPr>
            </w:pPr>
            <w:r w:rsidRPr="000674B0">
              <w:rPr>
                <w:rFonts w:asciiTheme="minorHAnsi" w:hAnsiTheme="minorHAnsi" w:cstheme="minorHAnsi"/>
              </w:rPr>
              <w:t xml:space="preserve">Recommend that </w:t>
            </w:r>
            <w:r w:rsidR="00435679" w:rsidRPr="000674B0">
              <w:rPr>
                <w:rFonts w:asciiTheme="minorHAnsi" w:hAnsiTheme="minorHAnsi" w:cstheme="minorHAnsi"/>
              </w:rPr>
              <w:t xml:space="preserve">pediatric providers have </w:t>
            </w:r>
            <w:r w:rsidRPr="000674B0">
              <w:rPr>
                <w:rFonts w:asciiTheme="minorHAnsi" w:hAnsiTheme="minorHAnsi" w:cstheme="minorHAnsi"/>
              </w:rPr>
              <w:t>30% of continuing education hours</w:t>
            </w:r>
            <w:r w:rsidR="00F924FE" w:rsidRPr="000674B0">
              <w:rPr>
                <w:rFonts w:asciiTheme="minorHAnsi" w:hAnsiTheme="minorHAnsi" w:cstheme="minorHAnsi"/>
              </w:rPr>
              <w:t xml:space="preserve"> that</w:t>
            </w:r>
            <w:r w:rsidRPr="000674B0">
              <w:rPr>
                <w:rFonts w:asciiTheme="minorHAnsi" w:hAnsiTheme="minorHAnsi" w:cstheme="minorHAnsi"/>
              </w:rPr>
              <w:t xml:space="preserve"> are pediatric focused. </w:t>
            </w:r>
          </w:p>
        </w:tc>
        <w:tc>
          <w:tcPr>
            <w:tcW w:w="3510" w:type="dxa"/>
            <w:shd w:val="clear" w:color="auto" w:fill="auto"/>
          </w:tcPr>
          <w:p w14:paraId="52E4C933" w14:textId="643FD29C" w:rsidR="00EF71BF" w:rsidRPr="00C944F3" w:rsidRDefault="0048435C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Continuing education hours are pediatric focused but not 30%.</w:t>
            </w:r>
            <w:r w:rsidR="00EF71BF" w:rsidRPr="00C944F3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70" w:type="dxa"/>
            <w:shd w:val="clear" w:color="auto" w:fill="auto"/>
          </w:tcPr>
          <w:p w14:paraId="2E07901B" w14:textId="0F76882A" w:rsidR="00EF71BF" w:rsidRPr="00C944F3" w:rsidRDefault="0048435C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Continuing education hours are not pediatric focused.</w:t>
            </w:r>
          </w:p>
        </w:tc>
      </w:tr>
      <w:tr w:rsidR="00941946" w:rsidRPr="00C944F3" w14:paraId="2F3CE04C" w14:textId="77777777" w:rsidTr="00E74C33">
        <w:trPr>
          <w:trHeight w:val="386"/>
        </w:trPr>
        <w:tc>
          <w:tcPr>
            <w:tcW w:w="10890" w:type="dxa"/>
            <w:gridSpan w:val="3"/>
            <w:shd w:val="clear" w:color="auto" w:fill="auto"/>
          </w:tcPr>
          <w:p w14:paraId="283FB62F" w14:textId="77777777" w:rsidR="00941946" w:rsidRPr="00C944F3" w:rsidRDefault="00941946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  <w:b/>
              </w:rPr>
              <w:t>Comments:</w:t>
            </w:r>
          </w:p>
        </w:tc>
      </w:tr>
    </w:tbl>
    <w:p w14:paraId="0B7781C3" w14:textId="77777777" w:rsidR="00EF71BF" w:rsidRPr="00C944F3" w:rsidRDefault="00EF71BF" w:rsidP="00216A9D">
      <w:pPr>
        <w:rPr>
          <w:rFonts w:asciiTheme="minorHAnsi" w:hAnsiTheme="minorHAnsi" w:cstheme="minorHAnsi"/>
          <w:b/>
          <w:color w:val="4472C4"/>
        </w:rPr>
      </w:pPr>
    </w:p>
    <w:p w14:paraId="2FD350E2" w14:textId="4AC6CD21" w:rsidR="00216A9D" w:rsidRPr="00DD4084" w:rsidRDefault="00216A9D" w:rsidP="00216A9D">
      <w:pPr>
        <w:rPr>
          <w:rFonts w:asciiTheme="minorHAnsi" w:hAnsiTheme="minorHAnsi" w:cstheme="minorHAnsi"/>
          <w:bCs/>
          <w:color w:val="4472C4"/>
          <w:sz w:val="28"/>
          <w:szCs w:val="28"/>
        </w:rPr>
      </w:pPr>
      <w:r w:rsidRPr="00DD4084">
        <w:rPr>
          <w:rFonts w:asciiTheme="minorHAnsi" w:hAnsiTheme="minorHAnsi" w:cstheme="minorHAnsi"/>
          <w:bCs/>
          <w:color w:val="4472C4"/>
          <w:sz w:val="28"/>
          <w:szCs w:val="28"/>
        </w:rPr>
        <w:t>Rescreens</w:t>
      </w:r>
    </w:p>
    <w:p w14:paraId="4F428C16" w14:textId="36367D48" w:rsidR="00C944F3" w:rsidRPr="00C944F3" w:rsidRDefault="00C944F3" w:rsidP="00C944F3">
      <w:pPr>
        <w:rPr>
          <w:rFonts w:asciiTheme="minorHAnsi" w:hAnsiTheme="minorHAnsi" w:cstheme="minorHAnsi"/>
          <w:b/>
        </w:rPr>
      </w:pPr>
      <w:r w:rsidRPr="00C944F3">
        <w:rPr>
          <w:rFonts w:asciiTheme="minorHAnsi" w:hAnsiTheme="minorHAnsi" w:cstheme="minorHAnsi"/>
          <w:b/>
        </w:rPr>
        <w:t xml:space="preserve">Score: </w:t>
      </w:r>
      <w:sdt>
        <w:sdtPr>
          <w:rPr>
            <w:rFonts w:asciiTheme="minorHAnsi" w:hAnsiTheme="minorHAnsi" w:cstheme="minorHAnsi"/>
            <w:b/>
          </w:rPr>
          <w:id w:val="-469279858"/>
          <w:placeholder>
            <w:docPart w:val="C1CF554DB8104EA0848541394C6A24C8"/>
          </w:placeholder>
          <w:showingPlcHdr/>
          <w:text/>
        </w:sdtPr>
        <w:sdtEndPr/>
        <w:sdtContent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sdtContent>
      </w:sdt>
      <w:r w:rsidRPr="00C944F3">
        <w:rPr>
          <w:rFonts w:asciiTheme="minorHAnsi" w:hAnsiTheme="minorHAnsi" w:cstheme="minorHAnsi"/>
          <w:b/>
        </w:rPr>
        <w:t xml:space="preserve"> out of </w:t>
      </w:r>
      <w:sdt>
        <w:sdtPr>
          <w:rPr>
            <w:rFonts w:asciiTheme="minorHAnsi" w:hAnsiTheme="minorHAnsi" w:cstheme="minorHAnsi"/>
            <w:b/>
          </w:rPr>
          <w:id w:val="-1272617597"/>
          <w:placeholder>
            <w:docPart w:val="C1CF554DB8104EA0848541394C6A24C8"/>
          </w:placeholder>
          <w:text/>
        </w:sdtPr>
        <w:sdtEndPr/>
        <w:sdtContent>
          <w:r w:rsidR="00896DC0">
            <w:rPr>
              <w:rFonts w:asciiTheme="minorHAnsi" w:hAnsiTheme="minorHAnsi" w:cstheme="minorHAnsi"/>
              <w:b/>
            </w:rPr>
            <w:t>8</w:t>
          </w:r>
        </w:sdtContent>
      </w:sdt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3510"/>
        <w:gridCol w:w="3870"/>
      </w:tblGrid>
      <w:tr w:rsidR="00216A9D" w:rsidRPr="00C944F3" w14:paraId="78B46E79" w14:textId="77777777" w:rsidTr="00E74C33">
        <w:tc>
          <w:tcPr>
            <w:tcW w:w="3505" w:type="dxa"/>
            <w:shd w:val="clear" w:color="auto" w:fill="D9E2F3" w:themeFill="accent1" w:themeFillTint="33"/>
          </w:tcPr>
          <w:p w14:paraId="58D2B176" w14:textId="77777777" w:rsidR="00216A9D" w:rsidRPr="00C944F3" w:rsidRDefault="00216A9D" w:rsidP="00DD4084">
            <w:pPr>
              <w:rPr>
                <w:rFonts w:asciiTheme="minorHAnsi" w:hAnsiTheme="minorHAnsi" w:cstheme="minorHAnsi"/>
                <w:b/>
                <w:highlight w:val="lightGray"/>
              </w:rPr>
            </w:pPr>
            <w:r w:rsidRPr="00FE0C5D">
              <w:rPr>
                <w:rFonts w:asciiTheme="minorHAnsi" w:hAnsiTheme="minorHAnsi" w:cstheme="minorHAnsi"/>
                <w:b/>
              </w:rPr>
              <w:t>Meeting/Exceeding Expectations (2)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25EEE106" w14:textId="77777777" w:rsidR="00216A9D" w:rsidRPr="00FE0C5D" w:rsidRDefault="00216A9D" w:rsidP="00DD4084">
            <w:pPr>
              <w:rPr>
                <w:rFonts w:asciiTheme="minorHAnsi" w:hAnsiTheme="minorHAnsi" w:cstheme="minorHAnsi"/>
                <w:b/>
              </w:rPr>
            </w:pPr>
            <w:r w:rsidRPr="00FE0C5D">
              <w:rPr>
                <w:rFonts w:asciiTheme="minorHAnsi" w:hAnsiTheme="minorHAnsi" w:cstheme="minorHAnsi"/>
                <w:b/>
              </w:rPr>
              <w:t>Making Progress (1)</w:t>
            </w:r>
          </w:p>
        </w:tc>
        <w:tc>
          <w:tcPr>
            <w:tcW w:w="3870" w:type="dxa"/>
            <w:shd w:val="clear" w:color="auto" w:fill="D9E2F3" w:themeFill="accent1" w:themeFillTint="33"/>
          </w:tcPr>
          <w:p w14:paraId="583B5EE5" w14:textId="77777777" w:rsidR="00216A9D" w:rsidRPr="00FE0C5D" w:rsidRDefault="00216A9D" w:rsidP="00DD4084">
            <w:pPr>
              <w:rPr>
                <w:rFonts w:asciiTheme="minorHAnsi" w:hAnsiTheme="minorHAnsi" w:cstheme="minorHAnsi"/>
                <w:b/>
              </w:rPr>
            </w:pPr>
            <w:r w:rsidRPr="00FE0C5D">
              <w:rPr>
                <w:rFonts w:asciiTheme="minorHAnsi" w:hAnsiTheme="minorHAnsi" w:cstheme="minorHAnsi"/>
                <w:b/>
              </w:rPr>
              <w:t>Improvement Needed (0)</w:t>
            </w:r>
          </w:p>
        </w:tc>
      </w:tr>
      <w:tr w:rsidR="00216A9D" w:rsidRPr="00C944F3" w14:paraId="353304C0" w14:textId="77777777" w:rsidTr="00E74C33">
        <w:tc>
          <w:tcPr>
            <w:tcW w:w="3505" w:type="dxa"/>
            <w:shd w:val="clear" w:color="auto" w:fill="auto"/>
          </w:tcPr>
          <w:p w14:paraId="3CFF1EC1" w14:textId="77777777" w:rsidR="00216A9D" w:rsidRPr="00162A3B" w:rsidRDefault="00216A9D" w:rsidP="00DD4084">
            <w:pPr>
              <w:pStyle w:val="bullet1"/>
              <w:ind w:left="0"/>
              <w:rPr>
                <w:rFonts w:asciiTheme="minorHAnsi" w:hAnsiTheme="minorHAnsi" w:cstheme="minorHAnsi"/>
              </w:rPr>
            </w:pPr>
            <w:r w:rsidRPr="00162A3B">
              <w:rPr>
                <w:rFonts w:asciiTheme="minorHAnsi" w:hAnsiTheme="minorHAnsi" w:cstheme="minorHAnsi"/>
              </w:rPr>
              <w:t xml:space="preserve">Rescreens may use OAE, </w:t>
            </w:r>
            <w:smartTag w:uri="urn:schemas-microsoft-com:office:smarttags" w:element="stockticker">
              <w:r w:rsidRPr="00162A3B">
                <w:rPr>
                  <w:rFonts w:asciiTheme="minorHAnsi" w:hAnsiTheme="minorHAnsi" w:cstheme="minorHAnsi"/>
                </w:rPr>
                <w:t>ABR</w:t>
              </w:r>
            </w:smartTag>
            <w:r w:rsidRPr="00162A3B">
              <w:rPr>
                <w:rFonts w:asciiTheme="minorHAnsi" w:hAnsiTheme="minorHAnsi" w:cstheme="minorHAnsi"/>
              </w:rPr>
              <w:t xml:space="preserve"> (automated or standard) or combination of both, although </w:t>
            </w:r>
            <w:smartTag w:uri="urn:schemas-microsoft-com:office:smarttags" w:element="stockticker">
              <w:r w:rsidRPr="00162A3B">
                <w:rPr>
                  <w:rFonts w:asciiTheme="minorHAnsi" w:hAnsiTheme="minorHAnsi" w:cstheme="minorHAnsi"/>
                </w:rPr>
                <w:t>ABR</w:t>
              </w:r>
            </w:smartTag>
            <w:r w:rsidRPr="00162A3B">
              <w:rPr>
                <w:rFonts w:asciiTheme="minorHAnsi" w:hAnsiTheme="minorHAnsi" w:cstheme="minorHAnsi"/>
              </w:rPr>
              <w:t xml:space="preserve"> technology is preferred. ABR must be completed in the following situations:</w:t>
            </w:r>
          </w:p>
          <w:p w14:paraId="5B25497E" w14:textId="77777777" w:rsidR="00DD4084" w:rsidRPr="00162A3B" w:rsidRDefault="00216A9D" w:rsidP="00DD4084">
            <w:pPr>
              <w:pStyle w:val="bullet2"/>
              <w:numPr>
                <w:ilvl w:val="0"/>
                <w:numId w:val="8"/>
              </w:numPr>
              <w:ind w:left="360" w:hanging="208"/>
              <w:rPr>
                <w:rFonts w:asciiTheme="minorHAnsi" w:hAnsiTheme="minorHAnsi" w:cstheme="minorHAnsi"/>
              </w:rPr>
            </w:pPr>
            <w:r w:rsidRPr="00162A3B">
              <w:rPr>
                <w:rFonts w:asciiTheme="minorHAnsi" w:hAnsiTheme="minorHAnsi" w:cstheme="minorHAnsi"/>
              </w:rPr>
              <w:t>When the initial hearing screen is completed with ABR (automated or standard).</w:t>
            </w:r>
          </w:p>
          <w:p w14:paraId="3855B823" w14:textId="5C26E4D3" w:rsidR="00216A9D" w:rsidRPr="00DD4084" w:rsidRDefault="00216A9D" w:rsidP="00DD4084">
            <w:pPr>
              <w:pStyle w:val="bullet2"/>
              <w:numPr>
                <w:ilvl w:val="0"/>
                <w:numId w:val="8"/>
              </w:numPr>
              <w:ind w:left="360" w:hanging="208"/>
              <w:rPr>
                <w:rFonts w:asciiTheme="minorHAnsi" w:hAnsiTheme="minorHAnsi" w:cstheme="minorHAnsi"/>
              </w:rPr>
            </w:pPr>
            <w:r w:rsidRPr="00162A3B">
              <w:rPr>
                <w:rFonts w:asciiTheme="minorHAnsi" w:hAnsiTheme="minorHAnsi" w:cstheme="minorHAnsi"/>
              </w:rPr>
              <w:t>Infant with a NICU stay greater than 5 days.</w:t>
            </w:r>
          </w:p>
        </w:tc>
        <w:tc>
          <w:tcPr>
            <w:tcW w:w="3510" w:type="dxa"/>
            <w:shd w:val="clear" w:color="auto" w:fill="auto"/>
          </w:tcPr>
          <w:p w14:paraId="4B85DFD8" w14:textId="4081549E" w:rsidR="00216A9D" w:rsidRPr="00C944F3" w:rsidRDefault="00617C1F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Rescreens</w:t>
            </w:r>
            <w:r w:rsidR="00BB71DC" w:rsidRPr="00C944F3">
              <w:rPr>
                <w:rFonts w:asciiTheme="minorHAnsi" w:hAnsiTheme="minorHAnsi" w:cstheme="minorHAnsi"/>
              </w:rPr>
              <w:t xml:space="preserve"> mostly use A-ABR if an A-ABR is done for the initial</w:t>
            </w:r>
            <w:r w:rsidR="00DD4084">
              <w:rPr>
                <w:rFonts w:asciiTheme="minorHAnsi" w:hAnsiTheme="minorHAnsi" w:cstheme="minorHAnsi"/>
              </w:rPr>
              <w:t>,</w:t>
            </w:r>
            <w:r w:rsidR="00BB71DC" w:rsidRPr="00C944F3">
              <w:rPr>
                <w:rFonts w:asciiTheme="minorHAnsi" w:hAnsiTheme="minorHAnsi" w:cstheme="minorHAnsi"/>
              </w:rPr>
              <w:t xml:space="preserve"> but not always.</w:t>
            </w:r>
          </w:p>
        </w:tc>
        <w:tc>
          <w:tcPr>
            <w:tcW w:w="3870" w:type="dxa"/>
            <w:shd w:val="clear" w:color="auto" w:fill="auto"/>
          </w:tcPr>
          <w:p w14:paraId="69E94618" w14:textId="53A4F428" w:rsidR="00216A9D" w:rsidRPr="00C944F3" w:rsidRDefault="00BB71DC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OAE is used for rescreens even if ABR was used as inpatient.</w:t>
            </w:r>
          </w:p>
        </w:tc>
      </w:tr>
      <w:tr w:rsidR="00216A9D" w:rsidRPr="00C944F3" w14:paraId="4A0D8F2C" w14:textId="77777777" w:rsidTr="00E74C33">
        <w:tc>
          <w:tcPr>
            <w:tcW w:w="3505" w:type="dxa"/>
            <w:shd w:val="clear" w:color="auto" w:fill="auto"/>
          </w:tcPr>
          <w:p w14:paraId="014A0129" w14:textId="15DD5ACB" w:rsidR="0096064F" w:rsidRPr="00C463C0" w:rsidRDefault="0096064F" w:rsidP="00DD4084">
            <w:pPr>
              <w:rPr>
                <w:rFonts w:asciiTheme="minorHAnsi" w:hAnsiTheme="minorHAnsi" w:cstheme="minorHAnsi"/>
              </w:rPr>
            </w:pPr>
            <w:r w:rsidRPr="00C463C0">
              <w:rPr>
                <w:rFonts w:asciiTheme="minorHAnsi" w:hAnsiTheme="minorHAnsi" w:cstheme="minorHAnsi"/>
              </w:rPr>
              <w:t xml:space="preserve">No more than one rescreen is </w:t>
            </w:r>
            <w:r w:rsidR="008A5863" w:rsidRPr="00C463C0">
              <w:rPr>
                <w:rFonts w:asciiTheme="minorHAnsi" w:hAnsiTheme="minorHAnsi" w:cstheme="minorHAnsi"/>
              </w:rPr>
              <w:t>completed</w:t>
            </w:r>
            <w:r w:rsidR="00C1683B" w:rsidRPr="00C463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14:paraId="0F1B3958" w14:textId="33436E55" w:rsidR="00216A9D" w:rsidRPr="00C463C0" w:rsidRDefault="001168EF" w:rsidP="00DD4084">
            <w:pPr>
              <w:rPr>
                <w:rFonts w:asciiTheme="minorHAnsi" w:hAnsiTheme="minorHAnsi" w:cstheme="minorHAnsi"/>
              </w:rPr>
            </w:pPr>
            <w:r w:rsidRPr="00C463C0">
              <w:rPr>
                <w:rFonts w:asciiTheme="minorHAnsi" w:hAnsiTheme="minorHAnsi" w:cstheme="minorHAnsi"/>
              </w:rPr>
              <w:t>More than one rescreen is completed</w:t>
            </w:r>
            <w:r w:rsidR="002205DC" w:rsidRPr="00C463C0">
              <w:rPr>
                <w:rFonts w:asciiTheme="minorHAnsi" w:hAnsiTheme="minorHAnsi" w:cstheme="minorHAnsi"/>
              </w:rPr>
              <w:t xml:space="preserve"> but no more than two</w:t>
            </w:r>
            <w:r w:rsidRPr="00C463C0">
              <w:rPr>
                <w:rFonts w:asciiTheme="minorHAnsi" w:hAnsiTheme="minorHAnsi" w:cstheme="minorHAnsi"/>
              </w:rPr>
              <w:t>.</w:t>
            </w:r>
            <w:r w:rsidR="002205DC" w:rsidRPr="00C463C0">
              <w:rPr>
                <w:rStyle w:val="CommentReference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2273A855" w14:textId="47842F74" w:rsidR="00A4191F" w:rsidRPr="00C463C0" w:rsidRDefault="00A4191F" w:rsidP="00DD4084">
            <w:pPr>
              <w:rPr>
                <w:rFonts w:asciiTheme="minorHAnsi" w:hAnsiTheme="minorHAnsi" w:cstheme="minorHAnsi"/>
              </w:rPr>
            </w:pPr>
            <w:r w:rsidRPr="00C463C0">
              <w:rPr>
                <w:rFonts w:asciiTheme="minorHAnsi" w:hAnsiTheme="minorHAnsi" w:cstheme="minorHAnsi"/>
              </w:rPr>
              <w:t xml:space="preserve">More than </w:t>
            </w:r>
            <w:r w:rsidR="002205DC" w:rsidRPr="00C463C0">
              <w:rPr>
                <w:rFonts w:asciiTheme="minorHAnsi" w:hAnsiTheme="minorHAnsi" w:cstheme="minorHAnsi"/>
              </w:rPr>
              <w:t>two</w:t>
            </w:r>
            <w:r w:rsidRPr="00C463C0">
              <w:rPr>
                <w:rFonts w:asciiTheme="minorHAnsi" w:hAnsiTheme="minorHAnsi" w:cstheme="minorHAnsi"/>
              </w:rPr>
              <w:t xml:space="preserve"> rescreen</w:t>
            </w:r>
            <w:r w:rsidR="002205DC" w:rsidRPr="00C463C0">
              <w:rPr>
                <w:rFonts w:asciiTheme="minorHAnsi" w:hAnsiTheme="minorHAnsi" w:cstheme="minorHAnsi"/>
              </w:rPr>
              <w:t>s</w:t>
            </w:r>
            <w:r w:rsidRPr="00C463C0">
              <w:rPr>
                <w:rFonts w:asciiTheme="minorHAnsi" w:hAnsiTheme="minorHAnsi" w:cstheme="minorHAnsi"/>
              </w:rPr>
              <w:t xml:space="preserve"> </w:t>
            </w:r>
            <w:r w:rsidR="002205DC" w:rsidRPr="00C463C0">
              <w:rPr>
                <w:rFonts w:asciiTheme="minorHAnsi" w:hAnsiTheme="minorHAnsi" w:cstheme="minorHAnsi"/>
              </w:rPr>
              <w:t>are</w:t>
            </w:r>
            <w:r w:rsidRPr="00C463C0">
              <w:rPr>
                <w:rFonts w:asciiTheme="minorHAnsi" w:hAnsiTheme="minorHAnsi" w:cstheme="minorHAnsi"/>
              </w:rPr>
              <w:t xml:space="preserve"> completed. Baby is brought back for </w:t>
            </w:r>
            <w:r w:rsidR="002205DC" w:rsidRPr="00C463C0">
              <w:rPr>
                <w:rFonts w:asciiTheme="minorHAnsi" w:hAnsiTheme="minorHAnsi" w:cstheme="minorHAnsi"/>
              </w:rPr>
              <w:t xml:space="preserve">multiple </w:t>
            </w:r>
            <w:r w:rsidRPr="00C463C0">
              <w:rPr>
                <w:rFonts w:asciiTheme="minorHAnsi" w:hAnsiTheme="minorHAnsi" w:cstheme="minorHAnsi"/>
              </w:rPr>
              <w:t>screen</w:t>
            </w:r>
            <w:r w:rsidR="002205DC" w:rsidRPr="00C463C0">
              <w:rPr>
                <w:rFonts w:asciiTheme="minorHAnsi" w:hAnsiTheme="minorHAnsi" w:cstheme="minorHAnsi"/>
              </w:rPr>
              <w:t>s</w:t>
            </w:r>
            <w:r w:rsidRPr="00C463C0">
              <w:rPr>
                <w:rFonts w:asciiTheme="minorHAnsi" w:hAnsiTheme="minorHAnsi" w:cstheme="minorHAnsi"/>
              </w:rPr>
              <w:t>.</w:t>
            </w:r>
          </w:p>
        </w:tc>
      </w:tr>
      <w:tr w:rsidR="003353D9" w:rsidRPr="00C944F3" w14:paraId="520CA695" w14:textId="77777777" w:rsidTr="00E74C33">
        <w:tc>
          <w:tcPr>
            <w:tcW w:w="3505" w:type="dxa"/>
            <w:shd w:val="clear" w:color="auto" w:fill="auto"/>
          </w:tcPr>
          <w:p w14:paraId="6EB285C6" w14:textId="407045D1" w:rsidR="003353D9" w:rsidRPr="00AC44EB" w:rsidRDefault="00907D35" w:rsidP="00DD40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Both ears are</w:t>
            </w:r>
            <w:r w:rsidR="002011AB">
              <w:rPr>
                <w:rFonts w:asciiTheme="minorHAnsi" w:hAnsiTheme="minorHAnsi" w:cstheme="minorHAnsi"/>
              </w:rPr>
              <w:t xml:space="preserve"> always</w:t>
            </w:r>
            <w:r>
              <w:rPr>
                <w:rFonts w:asciiTheme="minorHAnsi" w:hAnsiTheme="minorHAnsi" w:cstheme="minorHAnsi"/>
              </w:rPr>
              <w:t xml:space="preserve"> rescreened</w:t>
            </w:r>
            <w:r w:rsidR="008C3653">
              <w:rPr>
                <w:rFonts w:asciiTheme="minorHAnsi" w:hAnsiTheme="minorHAnsi" w:cstheme="minorHAnsi"/>
              </w:rPr>
              <w:t xml:space="preserve"> at the same visit.</w:t>
            </w:r>
          </w:p>
        </w:tc>
        <w:tc>
          <w:tcPr>
            <w:tcW w:w="3510" w:type="dxa"/>
            <w:shd w:val="clear" w:color="auto" w:fill="auto"/>
          </w:tcPr>
          <w:p w14:paraId="51C2F903" w14:textId="01A18313" w:rsidR="003353D9" w:rsidRPr="00C944F3" w:rsidRDefault="00896DC0" w:rsidP="00DD40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Both ears are sometimes rescreened at the same visit.</w:t>
            </w:r>
          </w:p>
        </w:tc>
        <w:tc>
          <w:tcPr>
            <w:tcW w:w="3870" w:type="dxa"/>
            <w:shd w:val="clear" w:color="auto" w:fill="auto"/>
          </w:tcPr>
          <w:p w14:paraId="3FD7BA23" w14:textId="625053F2" w:rsidR="003353D9" w:rsidRPr="00C944F3" w:rsidRDefault="00896DC0" w:rsidP="00DD40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Only the ear that failed is rescreened during the visit.</w:t>
            </w:r>
          </w:p>
        </w:tc>
      </w:tr>
      <w:tr w:rsidR="00216A9D" w:rsidRPr="00C944F3" w14:paraId="5B138ECB" w14:textId="77777777" w:rsidTr="00E74C33">
        <w:tc>
          <w:tcPr>
            <w:tcW w:w="3505" w:type="dxa"/>
            <w:shd w:val="clear" w:color="auto" w:fill="auto"/>
          </w:tcPr>
          <w:p w14:paraId="053A555B" w14:textId="1339118A" w:rsidR="00216A9D" w:rsidRPr="00C944F3" w:rsidRDefault="00216A9D" w:rsidP="00DD4084">
            <w:pPr>
              <w:rPr>
                <w:rFonts w:asciiTheme="minorHAnsi" w:hAnsiTheme="minorHAnsi" w:cstheme="minorHAnsi"/>
              </w:rPr>
            </w:pPr>
            <w:r w:rsidRPr="00162A3B">
              <w:rPr>
                <w:rFonts w:asciiTheme="minorHAnsi" w:hAnsiTheme="minorHAnsi" w:cstheme="minorHAnsi"/>
              </w:rPr>
              <w:t xml:space="preserve">Diagnostic appointment scheduled </w:t>
            </w:r>
            <w:r w:rsidR="001A42F8" w:rsidRPr="00162A3B">
              <w:rPr>
                <w:rFonts w:asciiTheme="minorHAnsi" w:hAnsiTheme="minorHAnsi" w:cstheme="minorHAnsi"/>
              </w:rPr>
              <w:t xml:space="preserve">at the time </w:t>
            </w:r>
            <w:r w:rsidRPr="00162A3B">
              <w:rPr>
                <w:rFonts w:asciiTheme="minorHAnsi" w:hAnsiTheme="minorHAnsi" w:cstheme="minorHAnsi"/>
              </w:rPr>
              <w:t>baby fails outpatient screen.</w:t>
            </w:r>
          </w:p>
        </w:tc>
        <w:tc>
          <w:tcPr>
            <w:tcW w:w="3510" w:type="dxa"/>
            <w:shd w:val="clear" w:color="auto" w:fill="auto"/>
          </w:tcPr>
          <w:p w14:paraId="29E92F12" w14:textId="14BDD927" w:rsidR="00216A9D" w:rsidRPr="00C944F3" w:rsidRDefault="008E12C3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If there is fluid, baby will have a third hearing screen.</w:t>
            </w:r>
          </w:p>
        </w:tc>
        <w:tc>
          <w:tcPr>
            <w:tcW w:w="3870" w:type="dxa"/>
            <w:shd w:val="clear" w:color="auto" w:fill="auto"/>
          </w:tcPr>
          <w:p w14:paraId="71BF830D" w14:textId="625663EF" w:rsidR="00216A9D" w:rsidRPr="00C944F3" w:rsidRDefault="008E12C3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Diagnostic appointments are not scheduled.</w:t>
            </w:r>
          </w:p>
        </w:tc>
      </w:tr>
      <w:tr w:rsidR="00832B71" w:rsidRPr="00C944F3" w14:paraId="3327DC23" w14:textId="77777777" w:rsidTr="00E74C33">
        <w:trPr>
          <w:trHeight w:val="359"/>
        </w:trPr>
        <w:tc>
          <w:tcPr>
            <w:tcW w:w="10885" w:type="dxa"/>
            <w:gridSpan w:val="3"/>
            <w:shd w:val="clear" w:color="auto" w:fill="auto"/>
          </w:tcPr>
          <w:p w14:paraId="020C766D" w14:textId="2349098B" w:rsidR="00832B71" w:rsidRPr="00EA24F5" w:rsidRDefault="00832B71" w:rsidP="00EA24F5">
            <w:pPr>
              <w:pStyle w:val="pf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ABR protocol for screening:</w:t>
            </w:r>
          </w:p>
        </w:tc>
      </w:tr>
      <w:tr w:rsidR="004940CB" w:rsidRPr="00C944F3" w14:paraId="527190F6" w14:textId="77777777" w:rsidTr="00E74C33">
        <w:trPr>
          <w:trHeight w:val="359"/>
        </w:trPr>
        <w:tc>
          <w:tcPr>
            <w:tcW w:w="10885" w:type="dxa"/>
            <w:gridSpan w:val="3"/>
            <w:shd w:val="clear" w:color="auto" w:fill="auto"/>
          </w:tcPr>
          <w:p w14:paraId="5F797B06" w14:textId="6A3ABC2F" w:rsidR="002E6175" w:rsidRPr="00EA24F5" w:rsidRDefault="00AC274C" w:rsidP="00EA24F5">
            <w:pPr>
              <w:pStyle w:val="pf0"/>
              <w:rPr>
                <w:rFonts w:ascii="Segoe UI" w:hAnsi="Segoe UI" w:cs="Segoe UI"/>
                <w:sz w:val="18"/>
                <w:szCs w:val="18"/>
              </w:rPr>
            </w:pPr>
            <w:r w:rsidRPr="00EA24F5">
              <w:rPr>
                <w:rFonts w:asciiTheme="minorHAnsi" w:hAnsiTheme="minorHAnsi" w:cstheme="minorHAnsi"/>
                <w:b/>
              </w:rPr>
              <w:t>CMV Process</w:t>
            </w:r>
            <w:r w:rsidR="00EA24F5" w:rsidRPr="00EA24F5">
              <w:rPr>
                <w:rFonts w:asciiTheme="minorHAnsi" w:hAnsiTheme="minorHAnsi" w:cstheme="minorHAnsi"/>
                <w:b/>
              </w:rPr>
              <w:t xml:space="preserve">: </w:t>
            </w:r>
            <w:r w:rsidR="00AD3666" w:rsidRPr="00FD6DDB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How do you educate families about CMV? Describe</w:t>
            </w:r>
            <w:r w:rsidR="00FD6DDB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the</w:t>
            </w:r>
            <w:r w:rsidR="00AD3666" w:rsidRPr="00FD6DDB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CMV screening process? What resources would you need to implement a CMV screening protocol for your patients?</w:t>
            </w:r>
            <w:r w:rsidR="00AD3666">
              <w:rPr>
                <w:rStyle w:val="cf01"/>
              </w:rPr>
              <w:t xml:space="preserve"> </w:t>
            </w:r>
          </w:p>
        </w:tc>
      </w:tr>
      <w:tr w:rsidR="00216A9D" w:rsidRPr="00C944F3" w14:paraId="4DB3B3D9" w14:textId="77777777" w:rsidTr="00E74C33">
        <w:trPr>
          <w:trHeight w:val="359"/>
        </w:trPr>
        <w:tc>
          <w:tcPr>
            <w:tcW w:w="10885" w:type="dxa"/>
            <w:gridSpan w:val="3"/>
            <w:shd w:val="clear" w:color="auto" w:fill="auto"/>
          </w:tcPr>
          <w:p w14:paraId="1859F25E" w14:textId="48E75507" w:rsidR="00216A9D" w:rsidRPr="00C944F3" w:rsidRDefault="00216A9D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  <w:b/>
              </w:rPr>
              <w:t>Comments:</w:t>
            </w:r>
            <w:r w:rsidR="00C12D4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0207726A" w14:textId="77777777" w:rsidR="00216A9D" w:rsidRPr="00C944F3" w:rsidRDefault="00216A9D" w:rsidP="00216A9D">
      <w:pPr>
        <w:rPr>
          <w:rFonts w:asciiTheme="minorHAnsi" w:hAnsiTheme="minorHAnsi" w:cstheme="minorHAnsi"/>
          <w:b/>
        </w:rPr>
      </w:pPr>
    </w:p>
    <w:p w14:paraId="627A8A56" w14:textId="1C2CF2AA" w:rsidR="006533DF" w:rsidRPr="00DD4084" w:rsidRDefault="00C23DB1" w:rsidP="00C23DB1">
      <w:pPr>
        <w:rPr>
          <w:rFonts w:asciiTheme="minorHAnsi" w:hAnsiTheme="minorHAnsi" w:cstheme="minorHAnsi"/>
          <w:bCs/>
          <w:color w:val="4472C4"/>
          <w:sz w:val="28"/>
          <w:szCs w:val="28"/>
        </w:rPr>
      </w:pPr>
      <w:r w:rsidRPr="00DD4084">
        <w:rPr>
          <w:rFonts w:asciiTheme="minorHAnsi" w:hAnsiTheme="minorHAnsi" w:cstheme="minorHAnsi"/>
          <w:bCs/>
          <w:color w:val="4472C4"/>
          <w:sz w:val="28"/>
          <w:szCs w:val="28"/>
        </w:rPr>
        <w:t>Pre-Appointment Activities</w:t>
      </w:r>
    </w:p>
    <w:p w14:paraId="5015D0C8" w14:textId="6BFE41B4" w:rsidR="00FE0C5D" w:rsidRPr="00C944F3" w:rsidRDefault="00FE0C5D" w:rsidP="00FE0C5D">
      <w:pPr>
        <w:rPr>
          <w:rFonts w:asciiTheme="minorHAnsi" w:hAnsiTheme="minorHAnsi" w:cstheme="minorHAnsi"/>
          <w:b/>
        </w:rPr>
      </w:pPr>
      <w:r w:rsidRPr="00C944F3">
        <w:rPr>
          <w:rFonts w:asciiTheme="minorHAnsi" w:hAnsiTheme="minorHAnsi" w:cstheme="minorHAnsi"/>
          <w:b/>
        </w:rPr>
        <w:t xml:space="preserve">Score: </w:t>
      </w:r>
      <w:sdt>
        <w:sdtPr>
          <w:rPr>
            <w:rFonts w:asciiTheme="minorHAnsi" w:hAnsiTheme="minorHAnsi" w:cstheme="minorHAnsi"/>
            <w:b/>
          </w:rPr>
          <w:id w:val="1559739839"/>
          <w:placeholder>
            <w:docPart w:val="3F7D73D8863C4A70A56E88878F1AF8D3"/>
          </w:placeholder>
          <w:showingPlcHdr/>
          <w:text/>
        </w:sdtPr>
        <w:sdtEndPr/>
        <w:sdtContent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sdtContent>
      </w:sdt>
      <w:r w:rsidRPr="00C944F3">
        <w:rPr>
          <w:rFonts w:asciiTheme="minorHAnsi" w:hAnsiTheme="minorHAnsi" w:cstheme="minorHAnsi"/>
          <w:b/>
        </w:rPr>
        <w:t xml:space="preserve"> out of </w:t>
      </w:r>
      <w:sdt>
        <w:sdtPr>
          <w:rPr>
            <w:rFonts w:asciiTheme="minorHAnsi" w:hAnsiTheme="minorHAnsi" w:cstheme="minorHAnsi"/>
            <w:b/>
          </w:rPr>
          <w:id w:val="-1358727757"/>
          <w:placeholder>
            <w:docPart w:val="3F7D73D8863C4A70A56E88878F1AF8D3"/>
          </w:placeholder>
          <w:text/>
        </w:sdtPr>
        <w:sdtEndPr/>
        <w:sdtContent>
          <w:r w:rsidR="00BA1E2F">
            <w:rPr>
              <w:rFonts w:asciiTheme="minorHAnsi" w:hAnsiTheme="minorHAnsi" w:cstheme="minorHAnsi"/>
              <w:b/>
            </w:rPr>
            <w:t>8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3515"/>
        <w:gridCol w:w="3526"/>
      </w:tblGrid>
      <w:tr w:rsidR="006533DF" w:rsidRPr="00C944F3" w14:paraId="66D0553C" w14:textId="77777777" w:rsidTr="00DD4084">
        <w:tc>
          <w:tcPr>
            <w:tcW w:w="4604" w:type="dxa"/>
            <w:shd w:val="clear" w:color="auto" w:fill="D9E2F3" w:themeFill="accent1" w:themeFillTint="33"/>
          </w:tcPr>
          <w:p w14:paraId="0A3324E5" w14:textId="77777777" w:rsidR="006533DF" w:rsidRPr="00FE0C5D" w:rsidRDefault="006533DF" w:rsidP="00DD4084">
            <w:pPr>
              <w:rPr>
                <w:rFonts w:asciiTheme="minorHAnsi" w:hAnsiTheme="minorHAnsi" w:cstheme="minorHAnsi"/>
                <w:b/>
              </w:rPr>
            </w:pPr>
            <w:r w:rsidRPr="00FE0C5D">
              <w:rPr>
                <w:rFonts w:asciiTheme="minorHAnsi" w:hAnsiTheme="minorHAnsi" w:cstheme="minorHAnsi"/>
                <w:b/>
              </w:rPr>
              <w:lastRenderedPageBreak/>
              <w:t>M</w:t>
            </w:r>
            <w:r w:rsidR="00C04C6B" w:rsidRPr="00FE0C5D">
              <w:rPr>
                <w:rFonts w:asciiTheme="minorHAnsi" w:hAnsiTheme="minorHAnsi" w:cstheme="minorHAnsi"/>
                <w:b/>
              </w:rPr>
              <w:t>eeting/Exceeding Expectations (2</w:t>
            </w:r>
            <w:r w:rsidRPr="00FE0C5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605" w:type="dxa"/>
            <w:shd w:val="clear" w:color="auto" w:fill="D9E2F3" w:themeFill="accent1" w:themeFillTint="33"/>
          </w:tcPr>
          <w:p w14:paraId="671B0A34" w14:textId="77777777" w:rsidR="006533DF" w:rsidRPr="00FE0C5D" w:rsidRDefault="00C04C6B" w:rsidP="00DD4084">
            <w:pPr>
              <w:rPr>
                <w:rFonts w:asciiTheme="minorHAnsi" w:hAnsiTheme="minorHAnsi" w:cstheme="minorHAnsi"/>
                <w:b/>
              </w:rPr>
            </w:pPr>
            <w:r w:rsidRPr="00FE0C5D">
              <w:rPr>
                <w:rFonts w:asciiTheme="minorHAnsi" w:hAnsiTheme="minorHAnsi" w:cstheme="minorHAnsi"/>
                <w:b/>
              </w:rPr>
              <w:t>Making Progress (1</w:t>
            </w:r>
            <w:r w:rsidR="006533DF" w:rsidRPr="00FE0C5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605" w:type="dxa"/>
            <w:shd w:val="clear" w:color="auto" w:fill="D9E2F3" w:themeFill="accent1" w:themeFillTint="33"/>
          </w:tcPr>
          <w:p w14:paraId="136362C2" w14:textId="77777777" w:rsidR="006533DF" w:rsidRPr="00FE0C5D" w:rsidRDefault="00C04C6B" w:rsidP="00DD4084">
            <w:pPr>
              <w:rPr>
                <w:rFonts w:asciiTheme="minorHAnsi" w:hAnsiTheme="minorHAnsi" w:cstheme="minorHAnsi"/>
                <w:b/>
              </w:rPr>
            </w:pPr>
            <w:r w:rsidRPr="00FE0C5D">
              <w:rPr>
                <w:rFonts w:asciiTheme="minorHAnsi" w:hAnsiTheme="minorHAnsi" w:cstheme="minorHAnsi"/>
                <w:b/>
              </w:rPr>
              <w:t>Improvement Needed (0</w:t>
            </w:r>
            <w:r w:rsidR="006533DF" w:rsidRPr="00FE0C5D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6533DF" w:rsidRPr="00C944F3" w14:paraId="0BB58323" w14:textId="77777777" w:rsidTr="00DD4084">
        <w:tc>
          <w:tcPr>
            <w:tcW w:w="4604" w:type="dxa"/>
            <w:shd w:val="clear" w:color="auto" w:fill="auto"/>
          </w:tcPr>
          <w:p w14:paraId="6162D7CE" w14:textId="00ABA520" w:rsidR="00456A1F" w:rsidRPr="00043D35" w:rsidRDefault="00C23DB1" w:rsidP="00DD40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43D35">
              <w:rPr>
                <w:rFonts w:asciiTheme="minorHAnsi" w:hAnsiTheme="minorHAnsi" w:cstheme="minorHAnsi"/>
              </w:rPr>
              <w:t xml:space="preserve">The </w:t>
            </w:r>
            <w:r w:rsidR="00D1666D" w:rsidRPr="00043D35">
              <w:rPr>
                <w:rFonts w:asciiTheme="minorHAnsi" w:hAnsiTheme="minorHAnsi" w:cstheme="minorHAnsi"/>
              </w:rPr>
              <w:t>a</w:t>
            </w:r>
            <w:r w:rsidRPr="00043D35">
              <w:rPr>
                <w:rFonts w:asciiTheme="minorHAnsi" w:hAnsiTheme="minorHAnsi" w:cstheme="minorHAnsi"/>
              </w:rPr>
              <w:t>udiology practice receives results of the birth hearing screening and/or re-screen before the appointment</w:t>
            </w:r>
            <w:r w:rsidR="00351B05" w:rsidRPr="00043D35">
              <w:rPr>
                <w:rFonts w:asciiTheme="minorHAnsi" w:hAnsiTheme="minorHAnsi" w:cstheme="minorHAnsi"/>
              </w:rPr>
              <w:t xml:space="preserve"> </w:t>
            </w:r>
            <w:r w:rsidR="007502AE" w:rsidRPr="00043D35">
              <w:rPr>
                <w:rFonts w:asciiTheme="minorHAnsi" w:hAnsiTheme="minorHAnsi" w:cstheme="minorHAnsi"/>
              </w:rPr>
              <w:t>(</w:t>
            </w:r>
            <w:r w:rsidR="004836B8" w:rsidRPr="00043D35">
              <w:rPr>
                <w:rFonts w:asciiTheme="minorHAnsi" w:hAnsiTheme="minorHAnsi" w:cstheme="minorHAnsi"/>
              </w:rPr>
              <w:t>Directly from p</w:t>
            </w:r>
            <w:r w:rsidR="007502AE" w:rsidRPr="00043D35">
              <w:rPr>
                <w:rFonts w:asciiTheme="minorHAnsi" w:hAnsiTheme="minorHAnsi" w:cstheme="minorHAnsi"/>
              </w:rPr>
              <w:t xml:space="preserve">roviders versus </w:t>
            </w:r>
            <w:r w:rsidR="004836B8" w:rsidRPr="00043D35">
              <w:rPr>
                <w:rFonts w:asciiTheme="minorHAnsi" w:hAnsiTheme="minorHAnsi" w:cstheme="minorHAnsi"/>
              </w:rPr>
              <w:t xml:space="preserve">reviewing on </w:t>
            </w:r>
            <w:r w:rsidR="007502AE" w:rsidRPr="00043D35">
              <w:rPr>
                <w:rFonts w:asciiTheme="minorHAnsi" w:hAnsiTheme="minorHAnsi" w:cstheme="minorHAnsi"/>
              </w:rPr>
              <w:t>MCIR)</w:t>
            </w:r>
            <w:r w:rsidR="00351B05" w:rsidRPr="00043D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27FDE117" w14:textId="69FE039A" w:rsidR="006533DF" w:rsidRPr="00C944F3" w:rsidRDefault="004D7F65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The audiology practice receives some results of the hearing screen before the appointment.</w:t>
            </w:r>
            <w:r w:rsidR="00260746" w:rsidRPr="00C944F3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605" w:type="dxa"/>
            <w:shd w:val="clear" w:color="auto" w:fill="auto"/>
          </w:tcPr>
          <w:p w14:paraId="51B0EE5F" w14:textId="41121A2D" w:rsidR="006533DF" w:rsidRPr="00C944F3" w:rsidRDefault="004D7F65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The audiology practice does not receive hearing scre</w:t>
            </w:r>
            <w:r w:rsidR="00456A1F" w:rsidRPr="00C944F3">
              <w:rPr>
                <w:rFonts w:asciiTheme="minorHAnsi" w:hAnsiTheme="minorHAnsi" w:cstheme="minorHAnsi"/>
              </w:rPr>
              <w:t>ens before the appointment.</w:t>
            </w:r>
            <w:r w:rsidR="00260746" w:rsidRPr="00C944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60964" w:rsidRPr="00C944F3" w14:paraId="33FC9FCA" w14:textId="77777777" w:rsidTr="00DD4084">
        <w:trPr>
          <w:trHeight w:val="485"/>
        </w:trPr>
        <w:tc>
          <w:tcPr>
            <w:tcW w:w="4604" w:type="dxa"/>
            <w:shd w:val="clear" w:color="auto" w:fill="auto"/>
          </w:tcPr>
          <w:p w14:paraId="4D749A46" w14:textId="1C281D29" w:rsidR="00260964" w:rsidRPr="00043D35" w:rsidRDefault="006D711F" w:rsidP="00DD40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43D35">
              <w:rPr>
                <w:rFonts w:asciiTheme="minorHAnsi" w:hAnsiTheme="minorHAnsi" w:cstheme="minorHAnsi"/>
              </w:rPr>
              <w:t xml:space="preserve">The </w:t>
            </w:r>
            <w:r w:rsidR="00D1666D" w:rsidRPr="00043D35">
              <w:rPr>
                <w:rFonts w:asciiTheme="minorHAnsi" w:hAnsiTheme="minorHAnsi" w:cstheme="minorHAnsi"/>
              </w:rPr>
              <w:t>f</w:t>
            </w:r>
            <w:r w:rsidRPr="00043D35">
              <w:rPr>
                <w:rFonts w:asciiTheme="minorHAnsi" w:hAnsiTheme="minorHAnsi" w:cstheme="minorHAnsi"/>
              </w:rPr>
              <w:t>amily receives written</w:t>
            </w:r>
            <w:r w:rsidR="00351B05" w:rsidRPr="00043D35">
              <w:rPr>
                <w:rFonts w:asciiTheme="minorHAnsi" w:hAnsiTheme="minorHAnsi" w:cstheme="minorHAnsi"/>
              </w:rPr>
              <w:t xml:space="preserve">, </w:t>
            </w:r>
            <w:r w:rsidRPr="00043D35">
              <w:rPr>
                <w:rFonts w:asciiTheme="minorHAnsi" w:hAnsiTheme="minorHAnsi" w:cstheme="minorHAnsi"/>
              </w:rPr>
              <w:t>pre-appointment instructions in the mail, in the family’s first language, prior to the appointment.</w:t>
            </w:r>
          </w:p>
        </w:tc>
        <w:tc>
          <w:tcPr>
            <w:tcW w:w="4605" w:type="dxa"/>
            <w:shd w:val="clear" w:color="auto" w:fill="auto"/>
          </w:tcPr>
          <w:p w14:paraId="0D4F50FD" w14:textId="0FF4E10E" w:rsidR="00387D7C" w:rsidRPr="00C944F3" w:rsidRDefault="00164B6E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Some families receive instructions in the mail prior to the appointment</w:t>
            </w:r>
            <w:r w:rsidR="00387D7C" w:rsidRPr="00C944F3">
              <w:rPr>
                <w:rFonts w:asciiTheme="minorHAnsi" w:hAnsiTheme="minorHAnsi" w:cstheme="minorHAnsi"/>
              </w:rPr>
              <w:t xml:space="preserve"> but may not be in the first language</w:t>
            </w:r>
            <w:r w:rsidR="00EC4608" w:rsidRPr="00C944F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36E2C06B" w14:textId="49CD34CF" w:rsidR="00260964" w:rsidRPr="00C944F3" w:rsidRDefault="00260964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 xml:space="preserve">The </w:t>
            </w:r>
            <w:r w:rsidR="00164B6E" w:rsidRPr="00C944F3">
              <w:rPr>
                <w:rFonts w:asciiTheme="minorHAnsi" w:hAnsiTheme="minorHAnsi" w:cstheme="minorHAnsi"/>
              </w:rPr>
              <w:t>family does not receive instructions in the mail prior to the appointment.</w:t>
            </w:r>
          </w:p>
        </w:tc>
      </w:tr>
      <w:tr w:rsidR="006533DF" w:rsidRPr="00C944F3" w14:paraId="76514FA2" w14:textId="77777777" w:rsidTr="00DD4084">
        <w:trPr>
          <w:trHeight w:val="692"/>
        </w:trPr>
        <w:tc>
          <w:tcPr>
            <w:tcW w:w="4604" w:type="dxa"/>
            <w:shd w:val="clear" w:color="auto" w:fill="auto"/>
          </w:tcPr>
          <w:p w14:paraId="6C30C743" w14:textId="77777777" w:rsidR="00AC44EB" w:rsidRPr="00F75588" w:rsidRDefault="00AC44EB" w:rsidP="00AC44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75588">
              <w:rPr>
                <w:rFonts w:asciiTheme="minorHAnsi" w:hAnsiTheme="minorHAnsi" w:cstheme="minorHAnsi"/>
              </w:rPr>
              <w:t>The family receives an appointment reminder call that:</w:t>
            </w:r>
          </w:p>
          <w:p w14:paraId="26595206" w14:textId="77777777" w:rsidR="00AC44EB" w:rsidRPr="002E6175" w:rsidRDefault="00AC44EB" w:rsidP="00AC44EB">
            <w:pPr>
              <w:pStyle w:val="ListBullet2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E6175">
              <w:rPr>
                <w:rFonts w:asciiTheme="minorHAnsi" w:hAnsiTheme="minorHAnsi" w:cstheme="minorHAnsi"/>
              </w:rPr>
              <w:t>Confirms the appointment time,</w:t>
            </w:r>
          </w:p>
          <w:p w14:paraId="4BAC6D3F" w14:textId="77777777" w:rsidR="00AC44EB" w:rsidRPr="002E6175" w:rsidRDefault="00AC44EB" w:rsidP="00AC44EB">
            <w:pPr>
              <w:pStyle w:val="ListBullet2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E6175">
              <w:rPr>
                <w:rFonts w:asciiTheme="minorHAnsi" w:hAnsiTheme="minorHAnsi" w:cstheme="minorHAnsi"/>
              </w:rPr>
              <w:t>Confirms the location and logistics,</w:t>
            </w:r>
          </w:p>
          <w:p w14:paraId="7D8AD6D4" w14:textId="4BB8EC14" w:rsidR="00AC44EB" w:rsidRPr="00C944F3" w:rsidRDefault="00AC44EB" w:rsidP="002E6175">
            <w:pPr>
              <w:pStyle w:val="ListBullet2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E6175">
              <w:rPr>
                <w:rFonts w:asciiTheme="minorHAnsi" w:hAnsiTheme="minorHAnsi" w:cstheme="minorHAnsi"/>
              </w:rPr>
              <w:t>Offers to answer questions.</w:t>
            </w:r>
          </w:p>
        </w:tc>
        <w:tc>
          <w:tcPr>
            <w:tcW w:w="4605" w:type="dxa"/>
            <w:shd w:val="clear" w:color="auto" w:fill="auto"/>
          </w:tcPr>
          <w:p w14:paraId="6587F782" w14:textId="33DEFCFD" w:rsidR="00AC44EB" w:rsidRDefault="00AC44EB" w:rsidP="00DD4084">
            <w:pPr>
              <w:rPr>
                <w:rFonts w:asciiTheme="minorHAnsi" w:hAnsiTheme="minorHAnsi" w:cstheme="minorHAnsi"/>
              </w:rPr>
            </w:pPr>
            <w:r w:rsidRPr="00F75588">
              <w:rPr>
                <w:rFonts w:asciiTheme="minorHAnsi" w:hAnsiTheme="minorHAnsi" w:cstheme="minorHAnsi"/>
              </w:rPr>
              <w:t>Appointment reminder meets less than three of the criteria.</w:t>
            </w:r>
          </w:p>
          <w:p w14:paraId="52608A09" w14:textId="009D3C5F" w:rsidR="00AC44EB" w:rsidRPr="00C944F3" w:rsidRDefault="00AC44EB" w:rsidP="00DD40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5" w:type="dxa"/>
            <w:shd w:val="clear" w:color="auto" w:fill="auto"/>
          </w:tcPr>
          <w:p w14:paraId="5C9C6165" w14:textId="2FD45047" w:rsidR="006533DF" w:rsidRPr="00C944F3" w:rsidRDefault="0001529D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The family does not receive an appointment reminder</w:t>
            </w:r>
            <w:r w:rsidR="00D51685" w:rsidRPr="00C944F3">
              <w:rPr>
                <w:rFonts w:asciiTheme="minorHAnsi" w:hAnsiTheme="minorHAnsi" w:cstheme="minorHAnsi"/>
              </w:rPr>
              <w:t>.</w:t>
            </w:r>
          </w:p>
        </w:tc>
      </w:tr>
      <w:tr w:rsidR="00260964" w:rsidRPr="00C944F3" w14:paraId="2D68967A" w14:textId="77777777" w:rsidTr="00DD4084">
        <w:tc>
          <w:tcPr>
            <w:tcW w:w="4604" w:type="dxa"/>
            <w:shd w:val="clear" w:color="auto" w:fill="auto"/>
          </w:tcPr>
          <w:p w14:paraId="57775590" w14:textId="46A6D30D" w:rsidR="002D7198" w:rsidRPr="00F75588" w:rsidRDefault="002D7198" w:rsidP="002D7198">
            <w:pPr>
              <w:rPr>
                <w:rFonts w:asciiTheme="minorHAnsi" w:hAnsiTheme="minorHAnsi" w:cstheme="minorHAnsi"/>
              </w:rPr>
            </w:pPr>
            <w:r w:rsidRPr="00F75588">
              <w:rPr>
                <w:rFonts w:asciiTheme="minorHAnsi" w:hAnsiTheme="minorHAnsi" w:cstheme="minorHAnsi"/>
              </w:rPr>
              <w:t>The primary care provider and two points of contact are documented in the medical record.</w:t>
            </w:r>
          </w:p>
          <w:p w14:paraId="2868E1EE" w14:textId="2D6BEE2C" w:rsidR="00060D35" w:rsidRPr="00F75588" w:rsidRDefault="00060D35" w:rsidP="00DD40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5" w:type="dxa"/>
            <w:shd w:val="clear" w:color="auto" w:fill="auto"/>
          </w:tcPr>
          <w:p w14:paraId="5AB02679" w14:textId="2B481A27" w:rsidR="004C5686" w:rsidRPr="00F75588" w:rsidRDefault="004C5686" w:rsidP="00DD4084">
            <w:pPr>
              <w:rPr>
                <w:rFonts w:asciiTheme="minorHAnsi" w:hAnsiTheme="minorHAnsi" w:cstheme="minorHAnsi"/>
              </w:rPr>
            </w:pPr>
            <w:r w:rsidRPr="00F75588">
              <w:rPr>
                <w:rFonts w:asciiTheme="minorHAnsi" w:hAnsiTheme="minorHAnsi" w:cstheme="minorHAnsi"/>
              </w:rPr>
              <w:t>The primary care provider</w:t>
            </w:r>
            <w:r w:rsidR="00F266F2" w:rsidRPr="00F75588">
              <w:rPr>
                <w:rFonts w:asciiTheme="minorHAnsi" w:hAnsiTheme="minorHAnsi" w:cstheme="minorHAnsi"/>
              </w:rPr>
              <w:t xml:space="preserve"> and two points of contact are</w:t>
            </w:r>
            <w:r w:rsidRPr="00F75588">
              <w:rPr>
                <w:rFonts w:asciiTheme="minorHAnsi" w:hAnsiTheme="minorHAnsi" w:cstheme="minorHAnsi"/>
              </w:rPr>
              <w:t xml:space="preserve"> documented in the medical record for most babies.</w:t>
            </w:r>
          </w:p>
        </w:tc>
        <w:tc>
          <w:tcPr>
            <w:tcW w:w="4605" w:type="dxa"/>
            <w:shd w:val="clear" w:color="auto" w:fill="auto"/>
          </w:tcPr>
          <w:p w14:paraId="32C0E6F2" w14:textId="5E0D9257" w:rsidR="004C5686" w:rsidRPr="00F75588" w:rsidRDefault="004C5686" w:rsidP="00DD4084">
            <w:pPr>
              <w:rPr>
                <w:rFonts w:asciiTheme="minorHAnsi" w:hAnsiTheme="minorHAnsi" w:cstheme="minorHAnsi"/>
              </w:rPr>
            </w:pPr>
            <w:r w:rsidRPr="00F75588">
              <w:rPr>
                <w:rFonts w:asciiTheme="minorHAnsi" w:hAnsiTheme="minorHAnsi" w:cstheme="minorHAnsi"/>
              </w:rPr>
              <w:t>The primary care provider</w:t>
            </w:r>
            <w:r w:rsidR="00F266F2" w:rsidRPr="00F75588">
              <w:rPr>
                <w:rFonts w:asciiTheme="minorHAnsi" w:hAnsiTheme="minorHAnsi" w:cstheme="minorHAnsi"/>
              </w:rPr>
              <w:t xml:space="preserve"> and two points of contact are</w:t>
            </w:r>
            <w:r w:rsidRPr="00F75588">
              <w:rPr>
                <w:rFonts w:asciiTheme="minorHAnsi" w:hAnsiTheme="minorHAnsi" w:cstheme="minorHAnsi"/>
              </w:rPr>
              <w:t xml:space="preserve"> not documented in the medical record.</w:t>
            </w:r>
          </w:p>
        </w:tc>
      </w:tr>
      <w:tr w:rsidR="00F36EF8" w:rsidRPr="00C944F3" w14:paraId="5AED3FBB" w14:textId="77777777" w:rsidTr="00DD4084">
        <w:trPr>
          <w:trHeight w:val="395"/>
        </w:trPr>
        <w:tc>
          <w:tcPr>
            <w:tcW w:w="13814" w:type="dxa"/>
            <w:gridSpan w:val="3"/>
            <w:shd w:val="clear" w:color="auto" w:fill="auto"/>
          </w:tcPr>
          <w:p w14:paraId="3C5318DA" w14:textId="77777777" w:rsidR="00F36EF8" w:rsidRPr="00C944F3" w:rsidRDefault="00F36EF8" w:rsidP="00DD4084">
            <w:pPr>
              <w:rPr>
                <w:rFonts w:asciiTheme="minorHAnsi" w:hAnsiTheme="minorHAnsi" w:cstheme="minorHAnsi"/>
                <w:b/>
              </w:rPr>
            </w:pPr>
            <w:r w:rsidRPr="00C944F3">
              <w:rPr>
                <w:rFonts w:asciiTheme="minorHAnsi" w:hAnsiTheme="minorHAnsi" w:cstheme="minorHAnsi"/>
                <w:b/>
              </w:rPr>
              <w:t>Comments:</w:t>
            </w:r>
          </w:p>
        </w:tc>
      </w:tr>
    </w:tbl>
    <w:p w14:paraId="5AB2CF49" w14:textId="4D834870" w:rsidR="006F2F79" w:rsidRPr="00C944F3" w:rsidRDefault="006F2F79" w:rsidP="006533DF">
      <w:pPr>
        <w:jc w:val="both"/>
        <w:rPr>
          <w:rFonts w:asciiTheme="minorHAnsi" w:hAnsiTheme="minorHAnsi" w:cstheme="minorHAnsi"/>
          <w:b/>
        </w:rPr>
      </w:pPr>
    </w:p>
    <w:p w14:paraId="054AD9B6" w14:textId="281DD9BF" w:rsidR="00BE5487" w:rsidRPr="00DD4084" w:rsidRDefault="00BE5487" w:rsidP="00BE5487">
      <w:pPr>
        <w:rPr>
          <w:rFonts w:asciiTheme="minorHAnsi" w:hAnsiTheme="minorHAnsi" w:cstheme="minorHAnsi"/>
          <w:bCs/>
          <w:color w:val="4472C4"/>
          <w:sz w:val="28"/>
          <w:szCs w:val="28"/>
        </w:rPr>
      </w:pPr>
      <w:r w:rsidRPr="00DD4084">
        <w:rPr>
          <w:rFonts w:asciiTheme="minorHAnsi" w:hAnsiTheme="minorHAnsi" w:cstheme="minorHAnsi"/>
          <w:bCs/>
          <w:color w:val="4472C4"/>
          <w:sz w:val="28"/>
          <w:szCs w:val="28"/>
        </w:rPr>
        <w:t>Diagnostic Evaluation Battery</w:t>
      </w:r>
    </w:p>
    <w:p w14:paraId="3AF452AF" w14:textId="08B9DE50" w:rsidR="00FE0C5D" w:rsidRPr="00C944F3" w:rsidRDefault="00FE0C5D" w:rsidP="00FE0C5D">
      <w:pPr>
        <w:rPr>
          <w:rFonts w:asciiTheme="minorHAnsi" w:hAnsiTheme="minorHAnsi" w:cstheme="minorHAnsi"/>
          <w:b/>
        </w:rPr>
      </w:pPr>
      <w:r w:rsidRPr="00C944F3">
        <w:rPr>
          <w:rFonts w:asciiTheme="minorHAnsi" w:hAnsiTheme="minorHAnsi" w:cstheme="minorHAnsi"/>
          <w:b/>
        </w:rPr>
        <w:t xml:space="preserve">Score: </w:t>
      </w:r>
      <w:sdt>
        <w:sdtPr>
          <w:rPr>
            <w:rFonts w:asciiTheme="minorHAnsi" w:hAnsiTheme="minorHAnsi" w:cstheme="minorHAnsi"/>
            <w:b/>
          </w:rPr>
          <w:id w:val="-1680277963"/>
          <w:placeholder>
            <w:docPart w:val="8D995C60E03F4F07ADD8B6CCE321625E"/>
          </w:placeholder>
          <w:showingPlcHdr/>
          <w:text/>
        </w:sdtPr>
        <w:sdtEndPr/>
        <w:sdtContent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sdtContent>
      </w:sdt>
      <w:r w:rsidRPr="00C944F3">
        <w:rPr>
          <w:rFonts w:asciiTheme="minorHAnsi" w:hAnsiTheme="minorHAnsi" w:cstheme="minorHAnsi"/>
          <w:b/>
        </w:rPr>
        <w:t xml:space="preserve"> out of </w:t>
      </w:r>
      <w:sdt>
        <w:sdtPr>
          <w:rPr>
            <w:rFonts w:asciiTheme="minorHAnsi" w:hAnsiTheme="minorHAnsi" w:cstheme="minorHAnsi"/>
            <w:b/>
          </w:rPr>
          <w:id w:val="-1714801776"/>
          <w:placeholder>
            <w:docPart w:val="8D995C60E03F4F07ADD8B6CCE321625E"/>
          </w:placeholder>
          <w:text/>
        </w:sdtPr>
        <w:sdtEndPr/>
        <w:sdtContent>
          <w:r w:rsidR="00577F5E">
            <w:rPr>
              <w:rFonts w:asciiTheme="minorHAnsi" w:hAnsiTheme="minorHAnsi" w:cstheme="minorHAnsi"/>
              <w:b/>
            </w:rPr>
            <w:t>12</w:t>
          </w:r>
        </w:sdtContent>
      </w:sdt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3510"/>
        <w:gridCol w:w="3510"/>
      </w:tblGrid>
      <w:tr w:rsidR="00BE5487" w:rsidRPr="00C944F3" w14:paraId="1D13CE22" w14:textId="77777777" w:rsidTr="00E74C33">
        <w:tc>
          <w:tcPr>
            <w:tcW w:w="3775" w:type="dxa"/>
            <w:shd w:val="clear" w:color="auto" w:fill="D9E2F3" w:themeFill="accent1" w:themeFillTint="33"/>
          </w:tcPr>
          <w:p w14:paraId="69E51D6B" w14:textId="77777777" w:rsidR="00BE5487" w:rsidRPr="00FE0C5D" w:rsidRDefault="00BE5487" w:rsidP="00DD4084">
            <w:pPr>
              <w:rPr>
                <w:rFonts w:asciiTheme="minorHAnsi" w:hAnsiTheme="minorHAnsi" w:cstheme="minorHAnsi"/>
                <w:b/>
              </w:rPr>
            </w:pPr>
            <w:r w:rsidRPr="00FE0C5D">
              <w:rPr>
                <w:rFonts w:asciiTheme="minorHAnsi" w:hAnsiTheme="minorHAnsi" w:cstheme="minorHAnsi"/>
                <w:b/>
              </w:rPr>
              <w:t>Meeting/Exceeding Expectations (2)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15A688EF" w14:textId="77777777" w:rsidR="00BE5487" w:rsidRPr="00FE0C5D" w:rsidRDefault="00BE5487" w:rsidP="00DD4084">
            <w:pPr>
              <w:rPr>
                <w:rFonts w:asciiTheme="minorHAnsi" w:hAnsiTheme="minorHAnsi" w:cstheme="minorHAnsi"/>
                <w:b/>
              </w:rPr>
            </w:pPr>
            <w:r w:rsidRPr="00FE0C5D">
              <w:rPr>
                <w:rFonts w:asciiTheme="minorHAnsi" w:hAnsiTheme="minorHAnsi" w:cstheme="minorHAnsi"/>
                <w:b/>
              </w:rPr>
              <w:t>Making Progress (1)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30E0045A" w14:textId="77777777" w:rsidR="00BE5487" w:rsidRPr="00FE0C5D" w:rsidRDefault="00BE5487" w:rsidP="00DD4084">
            <w:pPr>
              <w:rPr>
                <w:rFonts w:asciiTheme="minorHAnsi" w:hAnsiTheme="minorHAnsi" w:cstheme="minorHAnsi"/>
                <w:b/>
              </w:rPr>
            </w:pPr>
            <w:r w:rsidRPr="00FE0C5D">
              <w:rPr>
                <w:rFonts w:asciiTheme="minorHAnsi" w:hAnsiTheme="minorHAnsi" w:cstheme="minorHAnsi"/>
                <w:b/>
              </w:rPr>
              <w:t>Improvement Needed (0)</w:t>
            </w:r>
          </w:p>
        </w:tc>
      </w:tr>
      <w:tr w:rsidR="0023205A" w:rsidRPr="00C944F3" w14:paraId="4F16EA8E" w14:textId="77777777" w:rsidTr="00E74C33">
        <w:tc>
          <w:tcPr>
            <w:tcW w:w="3775" w:type="dxa"/>
            <w:shd w:val="clear" w:color="auto" w:fill="auto"/>
          </w:tcPr>
          <w:p w14:paraId="5DB837A6" w14:textId="48431303" w:rsidR="00897D7E" w:rsidRPr="00043D35" w:rsidRDefault="00D557A2" w:rsidP="00DD4084">
            <w:pPr>
              <w:rPr>
                <w:rFonts w:asciiTheme="minorHAnsi" w:hAnsiTheme="minorHAnsi" w:cstheme="minorHAnsi"/>
              </w:rPr>
            </w:pPr>
            <w:r w:rsidRPr="00043D35">
              <w:rPr>
                <w:rFonts w:asciiTheme="minorHAnsi" w:hAnsiTheme="minorHAnsi" w:cstheme="minorHAnsi"/>
              </w:rPr>
              <w:t>The audiologist completes otoscopy and completes a case history including family and medical history</w:t>
            </w:r>
            <w:r w:rsidR="009A2474" w:rsidRPr="00043D35">
              <w:rPr>
                <w:rFonts w:asciiTheme="minorHAnsi" w:hAnsiTheme="minorHAnsi" w:cstheme="minorHAnsi"/>
              </w:rPr>
              <w:t xml:space="preserve"> for infants 6 months and younger.</w:t>
            </w:r>
          </w:p>
        </w:tc>
        <w:tc>
          <w:tcPr>
            <w:tcW w:w="3510" w:type="dxa"/>
            <w:shd w:val="clear" w:color="auto" w:fill="auto"/>
          </w:tcPr>
          <w:p w14:paraId="7F3BC7F2" w14:textId="56FC050B" w:rsidR="0023205A" w:rsidRPr="00C944F3" w:rsidRDefault="009A2474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The audiologist completes</w:t>
            </w:r>
            <w:r w:rsidR="009269AC" w:rsidRPr="00C944F3">
              <w:rPr>
                <w:rFonts w:asciiTheme="minorHAnsi" w:hAnsiTheme="minorHAnsi" w:cstheme="minorHAnsi"/>
              </w:rPr>
              <w:t xml:space="preserve"> otoscopy and/or case history but not both.</w:t>
            </w:r>
          </w:p>
        </w:tc>
        <w:tc>
          <w:tcPr>
            <w:tcW w:w="3510" w:type="dxa"/>
            <w:shd w:val="clear" w:color="auto" w:fill="auto"/>
          </w:tcPr>
          <w:p w14:paraId="33729DA7" w14:textId="32A7338E" w:rsidR="0023205A" w:rsidRPr="00C944F3" w:rsidRDefault="009A2474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Otoscopy and a case history are not completed.</w:t>
            </w:r>
          </w:p>
        </w:tc>
      </w:tr>
      <w:tr w:rsidR="00BE5487" w:rsidRPr="00C944F3" w14:paraId="7FC22941" w14:textId="77777777" w:rsidTr="00E74C33">
        <w:tc>
          <w:tcPr>
            <w:tcW w:w="3775" w:type="dxa"/>
            <w:shd w:val="clear" w:color="auto" w:fill="auto"/>
          </w:tcPr>
          <w:p w14:paraId="1BD7B53C" w14:textId="08EB78C0" w:rsidR="00BE5487" w:rsidRPr="00043D35" w:rsidRDefault="00BE5487" w:rsidP="00351B05">
            <w:pPr>
              <w:pStyle w:val="ListBullet2"/>
              <w:numPr>
                <w:ilvl w:val="0"/>
                <w:numId w:val="0"/>
              </w:numPr>
              <w:contextualSpacing w:val="0"/>
              <w:rPr>
                <w:rFonts w:asciiTheme="minorHAnsi" w:hAnsiTheme="minorHAnsi" w:cstheme="minorHAnsi"/>
              </w:rPr>
            </w:pPr>
            <w:r w:rsidRPr="00043D35">
              <w:rPr>
                <w:rFonts w:asciiTheme="minorHAnsi" w:hAnsiTheme="minorHAnsi" w:cstheme="minorHAnsi"/>
              </w:rPr>
              <w:t>For infants 6 months and younger, when</w:t>
            </w:r>
            <w:r w:rsidR="00351B05" w:rsidRPr="00043D35">
              <w:rPr>
                <w:rFonts w:asciiTheme="minorHAnsi" w:hAnsiTheme="minorHAnsi" w:cstheme="minorHAnsi"/>
              </w:rPr>
              <w:t xml:space="preserve"> </w:t>
            </w:r>
            <w:r w:rsidRPr="00043D35">
              <w:rPr>
                <w:rFonts w:asciiTheme="minorHAnsi" w:hAnsiTheme="minorHAnsi" w:cstheme="minorHAnsi"/>
              </w:rPr>
              <w:t xml:space="preserve">completing diagnostic ABR testing </w:t>
            </w:r>
            <w:r w:rsidR="00E42ABD" w:rsidRPr="00043D35">
              <w:rPr>
                <w:rFonts w:asciiTheme="minorHAnsi" w:hAnsiTheme="minorHAnsi" w:cstheme="minorHAnsi"/>
              </w:rPr>
              <w:t xml:space="preserve">Click and Tone Burst stimuli </w:t>
            </w:r>
            <w:r w:rsidR="00757F1E" w:rsidRPr="00043D35">
              <w:rPr>
                <w:rFonts w:asciiTheme="minorHAnsi" w:hAnsiTheme="minorHAnsi" w:cstheme="minorHAnsi"/>
              </w:rPr>
              <w:t xml:space="preserve">are used </w:t>
            </w:r>
            <w:r w:rsidR="00E42ABD" w:rsidRPr="00043D35">
              <w:rPr>
                <w:rFonts w:asciiTheme="minorHAnsi" w:hAnsiTheme="minorHAnsi" w:cstheme="minorHAnsi"/>
              </w:rPr>
              <w:t>which represent at least one low frequency and one high frequency. Additional tone burst thresholds and /or Auditory Steady-State Response (ASSR) information as time allows.</w:t>
            </w:r>
          </w:p>
        </w:tc>
        <w:tc>
          <w:tcPr>
            <w:tcW w:w="3510" w:type="dxa"/>
            <w:shd w:val="clear" w:color="auto" w:fill="auto"/>
          </w:tcPr>
          <w:p w14:paraId="3D509231" w14:textId="4645DE16" w:rsidR="00BE5487" w:rsidRPr="00C944F3" w:rsidRDefault="001B7FE2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 xml:space="preserve">ABR Testing is completed but only click stimuli or tone </w:t>
            </w:r>
            <w:r w:rsidR="006A7C38">
              <w:rPr>
                <w:rFonts w:asciiTheme="minorHAnsi" w:hAnsiTheme="minorHAnsi" w:cstheme="minorHAnsi"/>
              </w:rPr>
              <w:t xml:space="preserve">are used </w:t>
            </w:r>
            <w:r w:rsidRPr="00C944F3">
              <w:rPr>
                <w:rFonts w:asciiTheme="minorHAnsi" w:hAnsiTheme="minorHAnsi" w:cstheme="minorHAnsi"/>
              </w:rPr>
              <w:t>but not both.</w:t>
            </w:r>
          </w:p>
        </w:tc>
        <w:tc>
          <w:tcPr>
            <w:tcW w:w="3510" w:type="dxa"/>
            <w:shd w:val="clear" w:color="auto" w:fill="auto"/>
          </w:tcPr>
          <w:p w14:paraId="57054202" w14:textId="57A105B4" w:rsidR="00BE5487" w:rsidRPr="00C944F3" w:rsidRDefault="001B7FE2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 xml:space="preserve">Click and tone burst stimuli </w:t>
            </w:r>
            <w:r w:rsidR="006A7C38">
              <w:rPr>
                <w:rFonts w:asciiTheme="minorHAnsi" w:hAnsiTheme="minorHAnsi" w:cstheme="minorHAnsi"/>
              </w:rPr>
              <w:t>are</w:t>
            </w:r>
            <w:r w:rsidRPr="00C944F3">
              <w:rPr>
                <w:rFonts w:asciiTheme="minorHAnsi" w:hAnsiTheme="minorHAnsi" w:cstheme="minorHAnsi"/>
              </w:rPr>
              <w:t xml:space="preserve"> not used.</w:t>
            </w:r>
          </w:p>
        </w:tc>
      </w:tr>
      <w:tr w:rsidR="00423D9C" w:rsidRPr="00C944F3" w14:paraId="7FBC6294" w14:textId="77777777" w:rsidTr="00E74C33">
        <w:tc>
          <w:tcPr>
            <w:tcW w:w="3775" w:type="dxa"/>
            <w:shd w:val="clear" w:color="auto" w:fill="auto"/>
          </w:tcPr>
          <w:p w14:paraId="6EE9B06F" w14:textId="3DA76A11" w:rsidR="00F266F2" w:rsidRPr="00E17F5D" w:rsidRDefault="00453D9B" w:rsidP="008A6E2D">
            <w:pPr>
              <w:pStyle w:val="BalloonText"/>
            </w:pPr>
            <w:r w:rsidRPr="008A6E2D">
              <w:rPr>
                <w:rFonts w:asciiTheme="minorHAnsi" w:hAnsiTheme="minorHAnsi" w:cstheme="minorHAnsi"/>
                <w:sz w:val="24"/>
                <w:szCs w:val="24"/>
              </w:rPr>
              <w:t xml:space="preserve">In addition to finding threshold, a suprathreshold run is obtained via click stimuli, using two different stimulus polarities until waves I, III, and V are identified to rule out neural hearing loss (i.e. auditory </w:t>
            </w:r>
            <w:r w:rsidRPr="008A6E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neuropathy spectrum disorder, VIIIth nerve aplasia)</w:t>
            </w:r>
            <w:r w:rsidR="00AD162A" w:rsidRPr="008A6E2D">
              <w:rPr>
                <w:rFonts w:asciiTheme="minorHAnsi" w:hAnsiTheme="minorHAnsi" w:cstheme="minorHAnsi"/>
                <w:sz w:val="24"/>
                <w:szCs w:val="24"/>
              </w:rPr>
              <w:t>. Acoustic reflexes are completed if suprathresholds are unable to be obtained.</w:t>
            </w:r>
          </w:p>
        </w:tc>
        <w:tc>
          <w:tcPr>
            <w:tcW w:w="3510" w:type="dxa"/>
            <w:shd w:val="clear" w:color="auto" w:fill="auto"/>
          </w:tcPr>
          <w:p w14:paraId="16229095" w14:textId="0655F7C8" w:rsidR="009E7BE9" w:rsidRPr="008A6E2D" w:rsidRDefault="009E7BE9" w:rsidP="00DD4084">
            <w:pPr>
              <w:rPr>
                <w:rFonts w:asciiTheme="minorHAnsi" w:hAnsiTheme="minorHAnsi" w:cstheme="minorHAnsi"/>
              </w:rPr>
            </w:pPr>
            <w:r w:rsidRPr="008A6E2D">
              <w:rPr>
                <w:rFonts w:asciiTheme="minorHAnsi" w:hAnsiTheme="minorHAnsi" w:cstheme="minorHAnsi"/>
              </w:rPr>
              <w:lastRenderedPageBreak/>
              <w:t>Sometimes</w:t>
            </w:r>
            <w:r w:rsidR="00AC2947" w:rsidRPr="008A6E2D">
              <w:rPr>
                <w:rFonts w:asciiTheme="minorHAnsi" w:hAnsiTheme="minorHAnsi" w:cstheme="minorHAnsi"/>
              </w:rPr>
              <w:t xml:space="preserve"> ensur</w:t>
            </w:r>
            <w:r w:rsidR="007F17AA" w:rsidRPr="008A6E2D">
              <w:rPr>
                <w:rFonts w:asciiTheme="minorHAnsi" w:hAnsiTheme="minorHAnsi" w:cstheme="minorHAnsi"/>
              </w:rPr>
              <w:t>ing</w:t>
            </w:r>
            <w:r w:rsidR="00AC2947" w:rsidRPr="008A6E2D">
              <w:rPr>
                <w:rFonts w:asciiTheme="minorHAnsi" w:hAnsiTheme="minorHAnsi" w:cstheme="minorHAnsi"/>
              </w:rPr>
              <w:t xml:space="preserve"> neural integrity </w:t>
            </w:r>
            <w:r w:rsidRPr="008A6E2D">
              <w:rPr>
                <w:rFonts w:asciiTheme="minorHAnsi" w:hAnsiTheme="minorHAnsi" w:cstheme="minorHAnsi"/>
              </w:rPr>
              <w:t>or acoustic reflex testing is done but not all the time.</w:t>
            </w:r>
          </w:p>
        </w:tc>
        <w:tc>
          <w:tcPr>
            <w:tcW w:w="3510" w:type="dxa"/>
            <w:shd w:val="clear" w:color="auto" w:fill="auto"/>
          </w:tcPr>
          <w:p w14:paraId="47115A27" w14:textId="5F48CDBB" w:rsidR="009E7BE9" w:rsidRPr="008A6E2D" w:rsidRDefault="007F17AA" w:rsidP="00DD4084">
            <w:pPr>
              <w:rPr>
                <w:rFonts w:asciiTheme="minorHAnsi" w:hAnsiTheme="minorHAnsi" w:cstheme="minorHAnsi"/>
              </w:rPr>
            </w:pPr>
            <w:r w:rsidRPr="008A6E2D">
              <w:rPr>
                <w:rFonts w:asciiTheme="minorHAnsi" w:hAnsiTheme="minorHAnsi" w:cstheme="minorHAnsi"/>
              </w:rPr>
              <w:t>E</w:t>
            </w:r>
            <w:r w:rsidR="00AC2947" w:rsidRPr="008A6E2D">
              <w:rPr>
                <w:rFonts w:asciiTheme="minorHAnsi" w:hAnsiTheme="minorHAnsi" w:cstheme="minorHAnsi"/>
              </w:rPr>
              <w:t>nsur</w:t>
            </w:r>
            <w:r w:rsidRPr="008A6E2D">
              <w:rPr>
                <w:rFonts w:asciiTheme="minorHAnsi" w:hAnsiTheme="minorHAnsi" w:cstheme="minorHAnsi"/>
              </w:rPr>
              <w:t>ing</w:t>
            </w:r>
            <w:r w:rsidR="00AC2947" w:rsidRPr="008A6E2D">
              <w:rPr>
                <w:rFonts w:asciiTheme="minorHAnsi" w:hAnsiTheme="minorHAnsi" w:cstheme="minorHAnsi"/>
              </w:rPr>
              <w:t xml:space="preserve"> neural integrity </w:t>
            </w:r>
            <w:r w:rsidR="009E7BE9" w:rsidRPr="008A6E2D">
              <w:rPr>
                <w:rFonts w:asciiTheme="minorHAnsi" w:hAnsiTheme="minorHAnsi" w:cstheme="minorHAnsi"/>
              </w:rPr>
              <w:t>and/or acoustic reflex testing is not completed.</w:t>
            </w:r>
          </w:p>
        </w:tc>
      </w:tr>
      <w:tr w:rsidR="00BE5487" w:rsidRPr="00C944F3" w14:paraId="58F9A6A9" w14:textId="77777777" w:rsidTr="00E74C33">
        <w:tc>
          <w:tcPr>
            <w:tcW w:w="3775" w:type="dxa"/>
            <w:shd w:val="clear" w:color="auto" w:fill="auto"/>
          </w:tcPr>
          <w:p w14:paraId="56B59D58" w14:textId="68EF4B36" w:rsidR="00AC2947" w:rsidRPr="008A6E2D" w:rsidRDefault="00AC2947" w:rsidP="00151A81">
            <w:pPr>
              <w:rPr>
                <w:rFonts w:asciiTheme="minorHAnsi" w:hAnsiTheme="minorHAnsi" w:cstheme="minorHAnsi"/>
              </w:rPr>
            </w:pPr>
            <w:r w:rsidRPr="008A6E2D">
              <w:rPr>
                <w:rFonts w:asciiTheme="minorHAnsi" w:hAnsiTheme="minorHAnsi" w:cstheme="minorHAnsi"/>
              </w:rPr>
              <w:t>For infants 6 months and younger if hearing loss is suspected, diagnostic otoacoustic emissions (OAE) testing are completed.</w:t>
            </w:r>
          </w:p>
        </w:tc>
        <w:tc>
          <w:tcPr>
            <w:tcW w:w="3510" w:type="dxa"/>
            <w:shd w:val="clear" w:color="auto" w:fill="auto"/>
          </w:tcPr>
          <w:p w14:paraId="10622731" w14:textId="57E5F510" w:rsidR="00A77CF0" w:rsidRPr="008A6E2D" w:rsidRDefault="00A77CF0" w:rsidP="00DD4084">
            <w:pPr>
              <w:rPr>
                <w:rFonts w:asciiTheme="minorHAnsi" w:hAnsiTheme="minorHAnsi" w:cstheme="minorHAnsi"/>
              </w:rPr>
            </w:pPr>
            <w:r w:rsidRPr="008A6E2D">
              <w:rPr>
                <w:rFonts w:asciiTheme="minorHAnsi" w:hAnsiTheme="minorHAnsi" w:cstheme="minorHAnsi"/>
              </w:rPr>
              <w:t>Diagnostic OAE’s are completed for some patients if hearing loss is suspected but not all.</w:t>
            </w:r>
          </w:p>
        </w:tc>
        <w:tc>
          <w:tcPr>
            <w:tcW w:w="3510" w:type="dxa"/>
            <w:shd w:val="clear" w:color="auto" w:fill="auto"/>
          </w:tcPr>
          <w:p w14:paraId="20863DB2" w14:textId="77693E43" w:rsidR="00BE5487" w:rsidRPr="00C944F3" w:rsidRDefault="00747C78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Diagnostic OAE’s are not completed.</w:t>
            </w:r>
          </w:p>
        </w:tc>
      </w:tr>
      <w:tr w:rsidR="00BE5487" w:rsidRPr="00C944F3" w14:paraId="3337BE5D" w14:textId="77777777" w:rsidTr="00E74C33">
        <w:tc>
          <w:tcPr>
            <w:tcW w:w="3775" w:type="dxa"/>
            <w:shd w:val="clear" w:color="auto" w:fill="auto"/>
          </w:tcPr>
          <w:p w14:paraId="2A3BC710" w14:textId="0D85C8D6" w:rsidR="00BE5487" w:rsidRPr="00C944F3" w:rsidRDefault="00A43322" w:rsidP="00351B05">
            <w:pPr>
              <w:pStyle w:val="ListBullet2"/>
              <w:numPr>
                <w:ilvl w:val="0"/>
                <w:numId w:val="0"/>
              </w:numPr>
              <w:contextualSpacing w:val="0"/>
              <w:rPr>
                <w:rFonts w:asciiTheme="minorHAnsi" w:hAnsiTheme="minorHAnsi" w:cstheme="minorHAnsi"/>
              </w:rPr>
            </w:pPr>
            <w:r w:rsidRPr="00043D35">
              <w:rPr>
                <w:rFonts w:asciiTheme="minorHAnsi" w:hAnsiTheme="minorHAnsi" w:cstheme="minorHAnsi"/>
              </w:rPr>
              <w:t xml:space="preserve">Bone Conduction </w:t>
            </w:r>
            <w:r w:rsidR="00151A81">
              <w:rPr>
                <w:rFonts w:asciiTheme="minorHAnsi" w:hAnsiTheme="minorHAnsi" w:cstheme="minorHAnsi"/>
              </w:rPr>
              <w:t xml:space="preserve">(BC) </w:t>
            </w:r>
            <w:r w:rsidRPr="00043D35">
              <w:rPr>
                <w:rFonts w:asciiTheme="minorHAnsi" w:hAnsiTheme="minorHAnsi" w:cstheme="minorHAnsi"/>
              </w:rPr>
              <w:t xml:space="preserve">thresholds by </w:t>
            </w:r>
            <w:smartTag w:uri="urn:schemas-microsoft-com:office:smarttags" w:element="stockticker">
              <w:r w:rsidRPr="00043D35">
                <w:rPr>
                  <w:rFonts w:asciiTheme="minorHAnsi" w:hAnsiTheme="minorHAnsi" w:cstheme="minorHAnsi"/>
                </w:rPr>
                <w:t>ABR</w:t>
              </w:r>
            </w:smartTag>
            <w:r w:rsidRPr="00043D35">
              <w:rPr>
                <w:rFonts w:asciiTheme="minorHAnsi" w:hAnsiTheme="minorHAnsi" w:cstheme="minorHAnsi"/>
              </w:rPr>
              <w:t xml:space="preserve"> (preferred) and/or high frequency tympanometry (for infants less than 6 months of age) to rule out conductive and mixed hearing loss.</w:t>
            </w:r>
          </w:p>
        </w:tc>
        <w:tc>
          <w:tcPr>
            <w:tcW w:w="3510" w:type="dxa"/>
            <w:shd w:val="clear" w:color="auto" w:fill="auto"/>
          </w:tcPr>
          <w:p w14:paraId="52507944" w14:textId="148D70B9" w:rsidR="00BE5487" w:rsidRPr="00C944F3" w:rsidRDefault="00D9605A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 xml:space="preserve">BC testing </w:t>
            </w:r>
            <w:r w:rsidR="00423D9C" w:rsidRPr="00C944F3">
              <w:rPr>
                <w:rFonts w:asciiTheme="minorHAnsi" w:hAnsiTheme="minorHAnsi" w:cstheme="minorHAnsi"/>
              </w:rPr>
              <w:t>and/or high frequency tympanometry is completed</w:t>
            </w:r>
            <w:r w:rsidR="004D1951" w:rsidRPr="00C944F3">
              <w:rPr>
                <w:rFonts w:asciiTheme="minorHAnsi" w:hAnsiTheme="minorHAnsi" w:cstheme="minorHAnsi"/>
              </w:rPr>
              <w:t xml:space="preserve"> on some patients</w:t>
            </w:r>
            <w:r w:rsidR="00423D9C" w:rsidRPr="00C944F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14:paraId="74491857" w14:textId="45177BBE" w:rsidR="00BE5487" w:rsidRPr="00C944F3" w:rsidRDefault="00423D9C" w:rsidP="00DD4084">
            <w:pPr>
              <w:rPr>
                <w:rFonts w:asciiTheme="minorHAnsi" w:hAnsiTheme="minorHAnsi" w:cstheme="minorHAnsi"/>
                <w:highlight w:val="yellow"/>
              </w:rPr>
            </w:pPr>
            <w:r w:rsidRPr="00C944F3">
              <w:rPr>
                <w:rFonts w:asciiTheme="minorHAnsi" w:hAnsiTheme="minorHAnsi" w:cstheme="minorHAnsi"/>
              </w:rPr>
              <w:t>BC testing and</w:t>
            </w:r>
            <w:r w:rsidR="004D1951" w:rsidRPr="00C944F3">
              <w:rPr>
                <w:rFonts w:asciiTheme="minorHAnsi" w:hAnsiTheme="minorHAnsi" w:cstheme="minorHAnsi"/>
              </w:rPr>
              <w:t>/or</w:t>
            </w:r>
            <w:r w:rsidRPr="00C944F3">
              <w:rPr>
                <w:rFonts w:asciiTheme="minorHAnsi" w:hAnsiTheme="minorHAnsi" w:cstheme="minorHAnsi"/>
              </w:rPr>
              <w:t xml:space="preserve"> high frequency tympanometry is not done.</w:t>
            </w:r>
          </w:p>
        </w:tc>
      </w:tr>
      <w:tr w:rsidR="00D4666A" w:rsidRPr="00C944F3" w14:paraId="1D3CEBC2" w14:textId="77777777" w:rsidTr="00E74C33">
        <w:trPr>
          <w:trHeight w:val="728"/>
        </w:trPr>
        <w:tc>
          <w:tcPr>
            <w:tcW w:w="3775" w:type="dxa"/>
            <w:shd w:val="clear" w:color="auto" w:fill="auto"/>
          </w:tcPr>
          <w:p w14:paraId="388FDAFD" w14:textId="3744F07B" w:rsidR="00D4666A" w:rsidRPr="00C944F3" w:rsidRDefault="00D4666A" w:rsidP="00DD4084">
            <w:pPr>
              <w:rPr>
                <w:rFonts w:asciiTheme="minorHAnsi" w:hAnsiTheme="minorHAnsi" w:cstheme="minorHAnsi"/>
              </w:rPr>
            </w:pPr>
            <w:r w:rsidRPr="003601CE">
              <w:rPr>
                <w:rFonts w:asciiTheme="minorHAnsi" w:hAnsiTheme="minorHAnsi" w:cstheme="minorHAnsi"/>
              </w:rPr>
              <w:t xml:space="preserve">With regards to </w:t>
            </w:r>
            <w:smartTag w:uri="urn:schemas-microsoft-com:office:smarttags" w:element="stockticker">
              <w:r w:rsidRPr="003601CE">
                <w:rPr>
                  <w:rFonts w:asciiTheme="minorHAnsi" w:hAnsiTheme="minorHAnsi" w:cstheme="minorHAnsi"/>
                </w:rPr>
                <w:t>ABR</w:t>
              </w:r>
            </w:smartTag>
            <w:r w:rsidRPr="003601CE">
              <w:rPr>
                <w:rFonts w:asciiTheme="minorHAnsi" w:hAnsiTheme="minorHAnsi" w:cstheme="minorHAnsi"/>
              </w:rPr>
              <w:t xml:space="preserve"> testing, it is essential for each clinic to establish their own normative data. As a guide, the EHDI advisory committee recommends that </w:t>
            </w:r>
            <w:smartTag w:uri="urn:schemas-microsoft-com:office:smarttags" w:element="stockticker">
              <w:r w:rsidRPr="003601CE">
                <w:rPr>
                  <w:rFonts w:asciiTheme="minorHAnsi" w:hAnsiTheme="minorHAnsi" w:cstheme="minorHAnsi"/>
                </w:rPr>
                <w:t>ABR</w:t>
              </w:r>
            </w:smartTag>
            <w:r w:rsidRPr="003601CE">
              <w:rPr>
                <w:rFonts w:asciiTheme="minorHAnsi" w:hAnsiTheme="minorHAnsi" w:cstheme="minorHAnsi"/>
              </w:rPr>
              <w:t xml:space="preserve"> thresholds greater than 25 dBnHL be considered outside the normal range of hearing.</w:t>
            </w:r>
          </w:p>
        </w:tc>
        <w:tc>
          <w:tcPr>
            <w:tcW w:w="3510" w:type="dxa"/>
            <w:shd w:val="clear" w:color="auto" w:fill="auto"/>
          </w:tcPr>
          <w:p w14:paraId="01D0DF0D" w14:textId="6450CB9D" w:rsidR="00D4666A" w:rsidRPr="00C944F3" w:rsidRDefault="0059073E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The clinic is in the process of establishing normative data for infants and young children.</w:t>
            </w:r>
          </w:p>
        </w:tc>
        <w:tc>
          <w:tcPr>
            <w:tcW w:w="3510" w:type="dxa"/>
            <w:shd w:val="clear" w:color="auto" w:fill="auto"/>
          </w:tcPr>
          <w:p w14:paraId="45099F9C" w14:textId="42599A4D" w:rsidR="00D4666A" w:rsidRPr="00C944F3" w:rsidRDefault="00D4666A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Normative data</w:t>
            </w:r>
            <w:r w:rsidR="0059073E" w:rsidRPr="00C944F3">
              <w:rPr>
                <w:rFonts w:asciiTheme="minorHAnsi" w:hAnsiTheme="minorHAnsi" w:cstheme="minorHAnsi"/>
              </w:rPr>
              <w:t xml:space="preserve"> is not completed for ABR.</w:t>
            </w:r>
          </w:p>
        </w:tc>
      </w:tr>
      <w:tr w:rsidR="00D3286F" w:rsidRPr="00C944F3" w14:paraId="4563C73C" w14:textId="77777777" w:rsidTr="00E74C33">
        <w:trPr>
          <w:trHeight w:val="728"/>
        </w:trPr>
        <w:tc>
          <w:tcPr>
            <w:tcW w:w="3775" w:type="dxa"/>
            <w:shd w:val="clear" w:color="auto" w:fill="auto"/>
          </w:tcPr>
          <w:p w14:paraId="3F7708EE" w14:textId="1C3B5BB1" w:rsidR="00D3286F" w:rsidRPr="008A6E2D" w:rsidRDefault="00FC762D" w:rsidP="00DD4084">
            <w:pPr>
              <w:rPr>
                <w:rFonts w:asciiTheme="minorHAnsi" w:hAnsiTheme="minorHAnsi" w:cstheme="minorHAnsi"/>
              </w:rPr>
            </w:pPr>
            <w:r w:rsidRPr="008A6E2D">
              <w:rPr>
                <w:rFonts w:asciiTheme="minorHAnsi" w:hAnsiTheme="minorHAnsi" w:cstheme="minorHAnsi"/>
              </w:rPr>
              <w:t xml:space="preserve">Audiologists collaborate with colleagues to </w:t>
            </w:r>
            <w:r w:rsidR="00D3286F" w:rsidRPr="008A6E2D">
              <w:rPr>
                <w:rFonts w:asciiTheme="minorHAnsi" w:hAnsiTheme="minorHAnsi" w:cstheme="minorHAnsi"/>
              </w:rPr>
              <w:t>cross check</w:t>
            </w:r>
            <w:r w:rsidRPr="008A6E2D">
              <w:rPr>
                <w:rFonts w:asciiTheme="minorHAnsi" w:hAnsiTheme="minorHAnsi" w:cstheme="minorHAnsi"/>
              </w:rPr>
              <w:t xml:space="preserve"> ABR results by </w:t>
            </w:r>
            <w:r w:rsidR="00D3286F" w:rsidRPr="008A6E2D">
              <w:rPr>
                <w:rFonts w:asciiTheme="minorHAnsi" w:hAnsiTheme="minorHAnsi" w:cstheme="minorHAnsi"/>
              </w:rPr>
              <w:t>review</w:t>
            </w:r>
            <w:r w:rsidRPr="008A6E2D">
              <w:rPr>
                <w:rFonts w:asciiTheme="minorHAnsi" w:hAnsiTheme="minorHAnsi" w:cstheme="minorHAnsi"/>
              </w:rPr>
              <w:t>ing</w:t>
            </w:r>
            <w:r w:rsidR="00D3286F" w:rsidRPr="008A6E2D">
              <w:rPr>
                <w:rFonts w:asciiTheme="minorHAnsi" w:hAnsiTheme="minorHAnsi" w:cstheme="minorHAnsi"/>
              </w:rPr>
              <w:t xml:space="preserve"> waveforms.</w:t>
            </w:r>
            <w:r w:rsidR="00832B71">
              <w:rPr>
                <w:rFonts w:asciiTheme="minorHAnsi" w:hAnsiTheme="minorHAnsi" w:cstheme="minorHAnsi"/>
              </w:rPr>
              <w:t xml:space="preserve"> </w:t>
            </w:r>
            <w:r w:rsidR="00832B71" w:rsidRPr="00832B71">
              <w:rPr>
                <w:rFonts w:asciiTheme="minorHAnsi" w:hAnsiTheme="minorHAnsi" w:cstheme="minorHAnsi"/>
                <w:b/>
                <w:bCs/>
              </w:rPr>
              <w:t>(</w:t>
            </w:r>
            <w:r w:rsidR="00832B71">
              <w:rPr>
                <w:rFonts w:asciiTheme="minorHAnsi" w:hAnsiTheme="minorHAnsi" w:cstheme="minorHAnsi"/>
                <w:b/>
                <w:bCs/>
              </w:rPr>
              <w:t>Section e</w:t>
            </w:r>
            <w:r w:rsidR="00832B71" w:rsidRPr="00832B71">
              <w:rPr>
                <w:rFonts w:asciiTheme="minorHAnsi" w:hAnsiTheme="minorHAnsi" w:cstheme="minorHAnsi"/>
                <w:b/>
                <w:bCs/>
              </w:rPr>
              <w:t>xcluded from points)</w:t>
            </w:r>
          </w:p>
        </w:tc>
        <w:tc>
          <w:tcPr>
            <w:tcW w:w="3510" w:type="dxa"/>
            <w:shd w:val="clear" w:color="auto" w:fill="auto"/>
          </w:tcPr>
          <w:p w14:paraId="0A642F9F" w14:textId="77777777" w:rsidR="00D3286F" w:rsidRDefault="0091546D" w:rsidP="00DD4084">
            <w:pPr>
              <w:rPr>
                <w:rFonts w:asciiTheme="minorHAnsi" w:hAnsiTheme="minorHAnsi" w:cstheme="minorHAnsi"/>
              </w:rPr>
            </w:pPr>
            <w:r w:rsidRPr="008A6E2D">
              <w:rPr>
                <w:rFonts w:asciiTheme="minorHAnsi" w:hAnsiTheme="minorHAnsi" w:cstheme="minorHAnsi"/>
              </w:rPr>
              <w:t>Audiologists sometimes collaborate with colleagues to cross check ABR results by reviewing waveforms.</w:t>
            </w:r>
          </w:p>
          <w:p w14:paraId="549E6509" w14:textId="4083966B" w:rsidR="00832B71" w:rsidRPr="008A6E2D" w:rsidRDefault="00832B71" w:rsidP="00DD4084">
            <w:pPr>
              <w:rPr>
                <w:rFonts w:asciiTheme="minorHAnsi" w:hAnsiTheme="minorHAnsi" w:cstheme="minorHAnsi"/>
              </w:rPr>
            </w:pPr>
            <w:r w:rsidRPr="00832B71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Section e</w:t>
            </w:r>
            <w:r w:rsidRPr="00832B71">
              <w:rPr>
                <w:rFonts w:asciiTheme="minorHAnsi" w:hAnsiTheme="minorHAnsi" w:cstheme="minorHAnsi"/>
                <w:b/>
                <w:bCs/>
              </w:rPr>
              <w:t>xcluded from points)</w:t>
            </w:r>
          </w:p>
        </w:tc>
        <w:tc>
          <w:tcPr>
            <w:tcW w:w="3510" w:type="dxa"/>
            <w:shd w:val="clear" w:color="auto" w:fill="auto"/>
          </w:tcPr>
          <w:p w14:paraId="5B96DB31" w14:textId="02179F93" w:rsidR="00D3286F" w:rsidRPr="008A6E2D" w:rsidRDefault="0091546D" w:rsidP="00DD4084">
            <w:pPr>
              <w:rPr>
                <w:rFonts w:asciiTheme="minorHAnsi" w:hAnsiTheme="minorHAnsi" w:cstheme="minorHAnsi"/>
              </w:rPr>
            </w:pPr>
            <w:r w:rsidRPr="008A6E2D">
              <w:rPr>
                <w:rFonts w:asciiTheme="minorHAnsi" w:hAnsiTheme="minorHAnsi" w:cstheme="minorHAnsi"/>
              </w:rPr>
              <w:t>Audiologists do not collaborate with colleagues to cross check ABR results by reviewing waveforms.</w:t>
            </w:r>
          </w:p>
        </w:tc>
      </w:tr>
      <w:tr w:rsidR="00BE5487" w:rsidRPr="00C944F3" w14:paraId="4F15A214" w14:textId="77777777" w:rsidTr="00E74C33">
        <w:trPr>
          <w:trHeight w:val="422"/>
        </w:trPr>
        <w:tc>
          <w:tcPr>
            <w:tcW w:w="10795" w:type="dxa"/>
            <w:gridSpan w:val="3"/>
            <w:shd w:val="clear" w:color="auto" w:fill="auto"/>
          </w:tcPr>
          <w:p w14:paraId="48F3E143" w14:textId="77777777" w:rsidR="00BE5487" w:rsidRPr="00C944F3" w:rsidRDefault="00BE5487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  <w:b/>
              </w:rPr>
              <w:t>Comments:</w:t>
            </w:r>
          </w:p>
        </w:tc>
      </w:tr>
    </w:tbl>
    <w:p w14:paraId="51759D3C" w14:textId="77777777" w:rsidR="00951469" w:rsidRPr="00C944F3" w:rsidRDefault="00951469" w:rsidP="00772D9A">
      <w:pPr>
        <w:rPr>
          <w:rFonts w:asciiTheme="minorHAnsi" w:hAnsiTheme="minorHAnsi" w:cstheme="minorHAnsi"/>
          <w:b/>
          <w:color w:val="4472C4"/>
        </w:rPr>
      </w:pPr>
    </w:p>
    <w:p w14:paraId="2C970AD0" w14:textId="537F3087" w:rsidR="00EB05AF" w:rsidRPr="00DD4084" w:rsidRDefault="00772D9A" w:rsidP="00772D9A">
      <w:pPr>
        <w:rPr>
          <w:rFonts w:asciiTheme="minorHAnsi" w:hAnsiTheme="minorHAnsi" w:cstheme="minorHAnsi"/>
          <w:bCs/>
          <w:color w:val="4472C4"/>
          <w:sz w:val="28"/>
          <w:szCs w:val="28"/>
        </w:rPr>
      </w:pPr>
      <w:r w:rsidRPr="00DD4084">
        <w:rPr>
          <w:rFonts w:asciiTheme="minorHAnsi" w:hAnsiTheme="minorHAnsi" w:cstheme="minorHAnsi"/>
          <w:bCs/>
          <w:color w:val="4472C4"/>
          <w:sz w:val="28"/>
          <w:szCs w:val="28"/>
        </w:rPr>
        <w:t>Appointment</w:t>
      </w:r>
      <w:r w:rsidR="00077687" w:rsidRPr="00DD4084">
        <w:rPr>
          <w:rFonts w:asciiTheme="minorHAnsi" w:hAnsiTheme="minorHAnsi" w:cstheme="minorHAnsi"/>
          <w:bCs/>
          <w:color w:val="4472C4"/>
          <w:sz w:val="28"/>
          <w:szCs w:val="28"/>
        </w:rPr>
        <w:t xml:space="preserve"> Logistics</w:t>
      </w:r>
    </w:p>
    <w:p w14:paraId="729672FD" w14:textId="2964DE37" w:rsidR="00FE0C5D" w:rsidRPr="00C944F3" w:rsidRDefault="00FE0C5D" w:rsidP="00FE0C5D">
      <w:pPr>
        <w:rPr>
          <w:rFonts w:asciiTheme="minorHAnsi" w:hAnsiTheme="minorHAnsi" w:cstheme="minorHAnsi"/>
          <w:b/>
        </w:rPr>
      </w:pPr>
      <w:r w:rsidRPr="00C944F3">
        <w:rPr>
          <w:rFonts w:asciiTheme="minorHAnsi" w:hAnsiTheme="minorHAnsi" w:cstheme="minorHAnsi"/>
          <w:b/>
        </w:rPr>
        <w:t xml:space="preserve">Score: </w:t>
      </w:r>
      <w:sdt>
        <w:sdtPr>
          <w:rPr>
            <w:rFonts w:asciiTheme="minorHAnsi" w:hAnsiTheme="minorHAnsi" w:cstheme="minorHAnsi"/>
            <w:b/>
          </w:rPr>
          <w:id w:val="1732423170"/>
          <w:placeholder>
            <w:docPart w:val="F3EB5233305E4B7086014310F56AB92B"/>
          </w:placeholder>
          <w:showingPlcHdr/>
          <w:text/>
        </w:sdtPr>
        <w:sdtEndPr/>
        <w:sdtContent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sdtContent>
      </w:sdt>
      <w:r w:rsidRPr="00C944F3">
        <w:rPr>
          <w:rFonts w:asciiTheme="minorHAnsi" w:hAnsiTheme="minorHAnsi" w:cstheme="minorHAnsi"/>
          <w:b/>
        </w:rPr>
        <w:t xml:space="preserve"> out of </w:t>
      </w:r>
      <w:sdt>
        <w:sdtPr>
          <w:rPr>
            <w:rFonts w:asciiTheme="minorHAnsi" w:hAnsiTheme="minorHAnsi" w:cstheme="minorHAnsi"/>
            <w:b/>
          </w:rPr>
          <w:id w:val="-719594632"/>
          <w:placeholder>
            <w:docPart w:val="F3EB5233305E4B7086014310F56AB92B"/>
          </w:placeholder>
          <w:text/>
        </w:sdtPr>
        <w:sdtEndPr/>
        <w:sdtContent>
          <w:r w:rsidR="007D16CD">
            <w:rPr>
              <w:rFonts w:asciiTheme="minorHAnsi" w:hAnsiTheme="minorHAnsi" w:cstheme="minorHAnsi"/>
              <w:b/>
            </w:rPr>
            <w:t>10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6"/>
        <w:gridCol w:w="3539"/>
        <w:gridCol w:w="13"/>
        <w:gridCol w:w="3520"/>
        <w:gridCol w:w="13"/>
      </w:tblGrid>
      <w:tr w:rsidR="00EB05AF" w:rsidRPr="00C944F3" w14:paraId="623E3B2F" w14:textId="77777777" w:rsidTr="00DD4084">
        <w:trPr>
          <w:gridAfter w:val="1"/>
          <w:wAfter w:w="19" w:type="dxa"/>
          <w:trHeight w:val="287"/>
        </w:trPr>
        <w:tc>
          <w:tcPr>
            <w:tcW w:w="4598" w:type="dxa"/>
            <w:shd w:val="clear" w:color="auto" w:fill="D9E2F3" w:themeFill="accent1" w:themeFillTint="33"/>
          </w:tcPr>
          <w:p w14:paraId="7F2D53AE" w14:textId="19629AC4" w:rsidR="00EB05AF" w:rsidRPr="00C944F3" w:rsidRDefault="00EB05AF" w:rsidP="00DD4084">
            <w:pPr>
              <w:rPr>
                <w:rFonts w:asciiTheme="minorHAnsi" w:hAnsiTheme="minorHAnsi" w:cstheme="minorHAnsi"/>
                <w:b/>
              </w:rPr>
            </w:pPr>
            <w:r w:rsidRPr="00C944F3">
              <w:rPr>
                <w:rFonts w:asciiTheme="minorHAnsi" w:hAnsiTheme="minorHAnsi" w:cstheme="minorHAnsi"/>
                <w:b/>
              </w:rPr>
              <w:t>Meeting/Exceeding Expectations (2)</w:t>
            </w:r>
          </w:p>
        </w:tc>
        <w:tc>
          <w:tcPr>
            <w:tcW w:w="4598" w:type="dxa"/>
            <w:gridSpan w:val="2"/>
            <w:shd w:val="clear" w:color="auto" w:fill="D9E2F3" w:themeFill="accent1" w:themeFillTint="33"/>
          </w:tcPr>
          <w:p w14:paraId="08F04761" w14:textId="5929CE05" w:rsidR="00EB05AF" w:rsidRPr="00C944F3" w:rsidRDefault="00EB05AF" w:rsidP="00DD4084">
            <w:pPr>
              <w:rPr>
                <w:rFonts w:asciiTheme="minorHAnsi" w:hAnsiTheme="minorHAnsi" w:cstheme="minorHAnsi"/>
                <w:b/>
              </w:rPr>
            </w:pPr>
            <w:r w:rsidRPr="00C944F3">
              <w:rPr>
                <w:rFonts w:asciiTheme="minorHAnsi" w:hAnsiTheme="minorHAnsi" w:cstheme="minorHAnsi"/>
                <w:b/>
              </w:rPr>
              <w:t>Making Progress (1)</w:t>
            </w:r>
          </w:p>
        </w:tc>
        <w:tc>
          <w:tcPr>
            <w:tcW w:w="4599" w:type="dxa"/>
            <w:gridSpan w:val="2"/>
            <w:shd w:val="clear" w:color="auto" w:fill="D9E2F3" w:themeFill="accent1" w:themeFillTint="33"/>
          </w:tcPr>
          <w:p w14:paraId="04EF0FCF" w14:textId="048753C7" w:rsidR="00EB05AF" w:rsidRPr="00C944F3" w:rsidRDefault="00EB05AF" w:rsidP="00DD4084">
            <w:pPr>
              <w:rPr>
                <w:rFonts w:asciiTheme="minorHAnsi" w:hAnsiTheme="minorHAnsi" w:cstheme="minorHAnsi"/>
                <w:b/>
              </w:rPr>
            </w:pPr>
            <w:r w:rsidRPr="00C944F3">
              <w:rPr>
                <w:rFonts w:asciiTheme="minorHAnsi" w:hAnsiTheme="minorHAnsi" w:cstheme="minorHAnsi"/>
                <w:b/>
              </w:rPr>
              <w:t>Improvement Needed (0)</w:t>
            </w:r>
          </w:p>
        </w:tc>
      </w:tr>
      <w:tr w:rsidR="00EB05AF" w:rsidRPr="00C944F3" w14:paraId="38D6B752" w14:textId="77777777" w:rsidTr="00DD4084">
        <w:trPr>
          <w:gridAfter w:val="1"/>
          <w:wAfter w:w="19" w:type="dxa"/>
        </w:trPr>
        <w:tc>
          <w:tcPr>
            <w:tcW w:w="4598" w:type="dxa"/>
            <w:shd w:val="clear" w:color="auto" w:fill="auto"/>
          </w:tcPr>
          <w:p w14:paraId="087162C1" w14:textId="630AE473" w:rsidR="00EB05AF" w:rsidRPr="00C944F3" w:rsidRDefault="00FB0272" w:rsidP="00DD40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01CE">
              <w:rPr>
                <w:rFonts w:asciiTheme="minorHAnsi" w:hAnsiTheme="minorHAnsi" w:cstheme="minorHAnsi"/>
              </w:rPr>
              <w:t>Results of the diagnostic appointment are explained verbally to the parent(s)/caregiver(s) (in the family’s first language whenever possible).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00E63014" w14:textId="064A67DF" w:rsidR="00F16D43" w:rsidRPr="00C944F3" w:rsidRDefault="00155AEC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 xml:space="preserve">Most parent/caregivers are given </w:t>
            </w:r>
            <w:r w:rsidR="00F16D43" w:rsidRPr="00C944F3">
              <w:rPr>
                <w:rFonts w:asciiTheme="minorHAnsi" w:hAnsiTheme="minorHAnsi" w:cstheme="minorHAnsi"/>
              </w:rPr>
              <w:t>results</w:t>
            </w:r>
            <w:r w:rsidR="00595BD5" w:rsidRPr="00C944F3">
              <w:rPr>
                <w:rFonts w:asciiTheme="minorHAnsi" w:hAnsiTheme="minorHAnsi" w:cstheme="minorHAnsi"/>
              </w:rPr>
              <w:t xml:space="preserve"> verbally</w:t>
            </w:r>
            <w:r w:rsidR="003848DA" w:rsidRPr="00C944F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99" w:type="dxa"/>
            <w:gridSpan w:val="2"/>
            <w:shd w:val="clear" w:color="auto" w:fill="auto"/>
          </w:tcPr>
          <w:p w14:paraId="19CF17F4" w14:textId="41C36D25" w:rsidR="00EB05AF" w:rsidRPr="00C944F3" w:rsidRDefault="0029022D" w:rsidP="00351B05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Results are</w:t>
            </w:r>
            <w:r w:rsidR="00CF76C0" w:rsidRPr="00C944F3">
              <w:rPr>
                <w:rFonts w:asciiTheme="minorHAnsi" w:hAnsiTheme="minorHAnsi" w:cstheme="minorHAnsi"/>
              </w:rPr>
              <w:t xml:space="preserve"> not shared </w:t>
            </w:r>
            <w:r w:rsidR="00EF5F33" w:rsidRPr="00C944F3">
              <w:rPr>
                <w:rFonts w:asciiTheme="minorHAnsi" w:hAnsiTheme="minorHAnsi" w:cstheme="minorHAnsi"/>
              </w:rPr>
              <w:t xml:space="preserve">verbally </w:t>
            </w:r>
            <w:r w:rsidR="00CF76C0" w:rsidRPr="00C944F3">
              <w:rPr>
                <w:rFonts w:asciiTheme="minorHAnsi" w:hAnsiTheme="minorHAnsi" w:cstheme="minorHAnsi"/>
              </w:rPr>
              <w:t>with parent/caregiver.</w:t>
            </w:r>
          </w:p>
        </w:tc>
      </w:tr>
      <w:tr w:rsidR="00EB05AF" w:rsidRPr="00C944F3" w14:paraId="35D1E340" w14:textId="77777777" w:rsidTr="00DD4084">
        <w:trPr>
          <w:gridAfter w:val="1"/>
          <w:wAfter w:w="19" w:type="dxa"/>
          <w:trHeight w:val="710"/>
        </w:trPr>
        <w:tc>
          <w:tcPr>
            <w:tcW w:w="4598" w:type="dxa"/>
            <w:shd w:val="clear" w:color="auto" w:fill="auto"/>
          </w:tcPr>
          <w:p w14:paraId="152FE56F" w14:textId="296FEE63" w:rsidR="0091546D" w:rsidRPr="00C944F3" w:rsidRDefault="00FB0272" w:rsidP="009154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Results of the diagnostic appointment are given to the parent(s)/caregiver(s) in a written document (in the</w:t>
            </w:r>
            <w:r w:rsidR="00351B05">
              <w:rPr>
                <w:rFonts w:asciiTheme="minorHAnsi" w:hAnsiTheme="minorHAnsi" w:cstheme="minorHAnsi"/>
              </w:rPr>
              <w:t xml:space="preserve"> </w:t>
            </w:r>
            <w:r w:rsidRPr="00C944F3">
              <w:rPr>
                <w:rFonts w:asciiTheme="minorHAnsi" w:hAnsiTheme="minorHAnsi" w:cstheme="minorHAnsi"/>
              </w:rPr>
              <w:t>family’s first language whenever possible).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69818107" w14:textId="03C09785" w:rsidR="00EB05AF" w:rsidRPr="00FC1766" w:rsidRDefault="00595BD5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Most parent/caregivers are given results in a written document</w:t>
            </w:r>
            <w:r w:rsidR="00EB0519" w:rsidRPr="00C944F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99" w:type="dxa"/>
            <w:gridSpan w:val="2"/>
            <w:shd w:val="clear" w:color="auto" w:fill="auto"/>
          </w:tcPr>
          <w:p w14:paraId="283FE21B" w14:textId="27C29C2D" w:rsidR="00FC1766" w:rsidRPr="00DB528F" w:rsidRDefault="00EF5F33" w:rsidP="00FC1766">
            <w:pPr>
              <w:spacing w:after="240"/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 xml:space="preserve">Results are not shared in a written </w:t>
            </w:r>
            <w:r w:rsidR="00595BD5" w:rsidRPr="00C944F3">
              <w:rPr>
                <w:rFonts w:asciiTheme="minorHAnsi" w:hAnsiTheme="minorHAnsi" w:cstheme="minorHAnsi"/>
              </w:rPr>
              <w:t xml:space="preserve">document </w:t>
            </w:r>
            <w:r w:rsidRPr="00C944F3">
              <w:rPr>
                <w:rFonts w:asciiTheme="minorHAnsi" w:hAnsiTheme="minorHAnsi" w:cstheme="minorHAnsi"/>
              </w:rPr>
              <w:t>with parent/caregiver</w:t>
            </w:r>
            <w:r w:rsidR="00DB528F">
              <w:rPr>
                <w:rFonts w:asciiTheme="minorHAnsi" w:hAnsiTheme="minorHAnsi" w:cstheme="minorHAnsi"/>
              </w:rPr>
              <w:t>.</w:t>
            </w:r>
          </w:p>
        </w:tc>
      </w:tr>
      <w:tr w:rsidR="00EB05AF" w:rsidRPr="00C944F3" w14:paraId="1642F660" w14:textId="77777777" w:rsidTr="00DD4084">
        <w:tblPrEx>
          <w:tblLook w:val="04A0" w:firstRow="1" w:lastRow="0" w:firstColumn="1" w:lastColumn="0" w:noHBand="0" w:noVBand="1"/>
        </w:tblPrEx>
        <w:tc>
          <w:tcPr>
            <w:tcW w:w="4604" w:type="dxa"/>
            <w:gridSpan w:val="2"/>
            <w:shd w:val="clear" w:color="auto" w:fill="auto"/>
          </w:tcPr>
          <w:p w14:paraId="5007E5FE" w14:textId="37042E80" w:rsidR="00D449A7" w:rsidRPr="00C944F3" w:rsidRDefault="00F24368" w:rsidP="005638E3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 xml:space="preserve">The family </w:t>
            </w:r>
            <w:r w:rsidR="00595BD5" w:rsidRPr="00C944F3">
              <w:rPr>
                <w:rFonts w:asciiTheme="minorHAnsi" w:hAnsiTheme="minorHAnsi" w:cstheme="minorHAnsi"/>
              </w:rPr>
              <w:t>can</w:t>
            </w:r>
            <w:r w:rsidRPr="00C944F3">
              <w:rPr>
                <w:rFonts w:asciiTheme="minorHAnsi" w:hAnsiTheme="minorHAnsi" w:cstheme="minorHAnsi"/>
              </w:rPr>
              <w:t xml:space="preserve"> restate the next steps following the diagnostic appointment.</w:t>
            </w:r>
          </w:p>
        </w:tc>
        <w:tc>
          <w:tcPr>
            <w:tcW w:w="4605" w:type="dxa"/>
            <w:gridSpan w:val="2"/>
            <w:shd w:val="clear" w:color="auto" w:fill="auto"/>
          </w:tcPr>
          <w:p w14:paraId="5A0F0FA6" w14:textId="4DF96890" w:rsidR="00D449A7" w:rsidRPr="00C944F3" w:rsidRDefault="006D2345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 xml:space="preserve">Some </w:t>
            </w:r>
            <w:r w:rsidR="008E2F3E" w:rsidRPr="00C944F3">
              <w:rPr>
                <w:rFonts w:asciiTheme="minorHAnsi" w:hAnsiTheme="minorHAnsi" w:cstheme="minorHAnsi"/>
              </w:rPr>
              <w:t xml:space="preserve">families </w:t>
            </w:r>
            <w:r w:rsidRPr="00C944F3">
              <w:rPr>
                <w:rFonts w:asciiTheme="minorHAnsi" w:hAnsiTheme="minorHAnsi" w:cstheme="minorHAnsi"/>
              </w:rPr>
              <w:t xml:space="preserve">can </w:t>
            </w:r>
            <w:r w:rsidR="00BC29F9" w:rsidRPr="00C944F3">
              <w:rPr>
                <w:rFonts w:asciiTheme="minorHAnsi" w:hAnsiTheme="minorHAnsi" w:cstheme="minorHAnsi"/>
              </w:rPr>
              <w:t>restate next steps following the appointment.</w:t>
            </w:r>
          </w:p>
        </w:tc>
        <w:tc>
          <w:tcPr>
            <w:tcW w:w="4605" w:type="dxa"/>
            <w:gridSpan w:val="2"/>
            <w:shd w:val="clear" w:color="auto" w:fill="auto"/>
          </w:tcPr>
          <w:p w14:paraId="0ED82CFF" w14:textId="062B7B0D" w:rsidR="00D449A7" w:rsidRPr="00C944F3" w:rsidRDefault="008E2F3E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 xml:space="preserve">Families </w:t>
            </w:r>
            <w:r w:rsidR="00595BD5" w:rsidRPr="00C944F3">
              <w:rPr>
                <w:rFonts w:asciiTheme="minorHAnsi" w:hAnsiTheme="minorHAnsi" w:cstheme="minorHAnsi"/>
              </w:rPr>
              <w:t>are unable to restate the next steps</w:t>
            </w:r>
            <w:r w:rsidR="00BC29F9" w:rsidRPr="00C944F3">
              <w:rPr>
                <w:rFonts w:asciiTheme="minorHAnsi" w:hAnsiTheme="minorHAnsi" w:cstheme="minorHAnsi"/>
              </w:rPr>
              <w:t>.</w:t>
            </w:r>
          </w:p>
        </w:tc>
      </w:tr>
      <w:tr w:rsidR="00EB05AF" w:rsidRPr="00C944F3" w14:paraId="5FFE6685" w14:textId="77777777" w:rsidTr="00DD4084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4604" w:type="dxa"/>
            <w:gridSpan w:val="2"/>
            <w:shd w:val="clear" w:color="auto" w:fill="auto"/>
          </w:tcPr>
          <w:p w14:paraId="21F27C25" w14:textId="66383F3E" w:rsidR="00EB05AF" w:rsidRPr="003601CE" w:rsidRDefault="00F24368" w:rsidP="00DD40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01CE">
              <w:rPr>
                <w:rFonts w:asciiTheme="minorHAnsi" w:hAnsiTheme="minorHAnsi" w:cstheme="minorHAnsi"/>
              </w:rPr>
              <w:lastRenderedPageBreak/>
              <w:t>When further appointments are required: the next audiology appointment is scheduled before the family</w:t>
            </w:r>
            <w:r w:rsidR="00B47652" w:rsidRPr="003601CE">
              <w:rPr>
                <w:rFonts w:asciiTheme="minorHAnsi" w:hAnsiTheme="minorHAnsi" w:cstheme="minorHAnsi"/>
              </w:rPr>
              <w:t xml:space="preserve"> </w:t>
            </w:r>
            <w:r w:rsidRPr="003601CE">
              <w:rPr>
                <w:rFonts w:asciiTheme="minorHAnsi" w:hAnsiTheme="minorHAnsi" w:cstheme="minorHAnsi"/>
              </w:rPr>
              <w:t>leaves the current appointment.</w:t>
            </w:r>
          </w:p>
        </w:tc>
        <w:tc>
          <w:tcPr>
            <w:tcW w:w="4605" w:type="dxa"/>
            <w:gridSpan w:val="2"/>
            <w:shd w:val="clear" w:color="auto" w:fill="auto"/>
          </w:tcPr>
          <w:p w14:paraId="6E9164EA" w14:textId="07C6D0AE" w:rsidR="00EB05AF" w:rsidRPr="00C944F3" w:rsidRDefault="00B47652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 xml:space="preserve">Follow-up appointments are scheduled </w:t>
            </w:r>
            <w:r w:rsidR="000C2FA3" w:rsidRPr="00C944F3">
              <w:rPr>
                <w:rFonts w:asciiTheme="minorHAnsi" w:hAnsiTheme="minorHAnsi" w:cstheme="minorHAnsi"/>
              </w:rPr>
              <w:t>after the family leaves the current appointment</w:t>
            </w:r>
            <w:r w:rsidRPr="00C944F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05" w:type="dxa"/>
            <w:gridSpan w:val="2"/>
            <w:shd w:val="clear" w:color="auto" w:fill="auto"/>
          </w:tcPr>
          <w:p w14:paraId="5AD95E2A" w14:textId="5E08DC5C" w:rsidR="00EB05AF" w:rsidRPr="00C944F3" w:rsidRDefault="00B47652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Follow-up appointments are not scheduled.</w:t>
            </w:r>
          </w:p>
        </w:tc>
      </w:tr>
      <w:tr w:rsidR="00C963BA" w:rsidRPr="00C944F3" w14:paraId="5635CEBB" w14:textId="77777777" w:rsidTr="00DD4084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4604" w:type="dxa"/>
            <w:gridSpan w:val="2"/>
            <w:shd w:val="clear" w:color="auto" w:fill="auto"/>
          </w:tcPr>
          <w:p w14:paraId="75FD438E" w14:textId="64810A25" w:rsidR="00C963BA" w:rsidRPr="003601CE" w:rsidRDefault="00C963BA" w:rsidP="00DD40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01CE">
              <w:rPr>
                <w:rFonts w:asciiTheme="minorHAnsi" w:hAnsiTheme="minorHAnsi" w:cstheme="minorHAnsi"/>
              </w:rPr>
              <w:t>When needed, patients are scheduled for sedated ABR. If not at your clinic, a process is in place for a designated clinic.</w:t>
            </w:r>
          </w:p>
        </w:tc>
        <w:tc>
          <w:tcPr>
            <w:tcW w:w="4605" w:type="dxa"/>
            <w:gridSpan w:val="2"/>
            <w:shd w:val="clear" w:color="auto" w:fill="auto"/>
          </w:tcPr>
          <w:p w14:paraId="10158D7C" w14:textId="456F106C" w:rsidR="00C963BA" w:rsidRPr="00C944F3" w:rsidRDefault="00C963BA" w:rsidP="00DD4084">
            <w:pPr>
              <w:rPr>
                <w:rFonts w:asciiTheme="minorHAnsi" w:hAnsiTheme="minorHAnsi" w:cstheme="minorHAnsi"/>
                <w:highlight w:val="yellow"/>
              </w:rPr>
            </w:pPr>
            <w:r w:rsidRPr="00C944F3">
              <w:rPr>
                <w:rFonts w:asciiTheme="minorHAnsi" w:hAnsiTheme="minorHAnsi" w:cstheme="minorHAnsi"/>
              </w:rPr>
              <w:t>Patients are given a phone number to schedule their own appointment for sedated ABR’s.</w:t>
            </w:r>
          </w:p>
        </w:tc>
        <w:tc>
          <w:tcPr>
            <w:tcW w:w="4605" w:type="dxa"/>
            <w:gridSpan w:val="2"/>
            <w:shd w:val="clear" w:color="auto" w:fill="auto"/>
          </w:tcPr>
          <w:p w14:paraId="50D5D70D" w14:textId="77777777" w:rsidR="00C963BA" w:rsidRPr="00C944F3" w:rsidRDefault="00C963BA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Patients must find their own clinic for sedated ABR’s.</w:t>
            </w:r>
          </w:p>
          <w:p w14:paraId="25E17AEE" w14:textId="77777777" w:rsidR="00C963BA" w:rsidRPr="00C944F3" w:rsidRDefault="00C963BA" w:rsidP="00DD408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963BA" w:rsidRPr="00C944F3" w14:paraId="4C44BB29" w14:textId="77777777" w:rsidTr="00DD4084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3814" w:type="dxa"/>
            <w:gridSpan w:val="6"/>
            <w:shd w:val="clear" w:color="auto" w:fill="auto"/>
          </w:tcPr>
          <w:p w14:paraId="1E7A1357" w14:textId="524077A5" w:rsidR="00C963BA" w:rsidRPr="00C944F3" w:rsidRDefault="00C963BA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  <w:b/>
              </w:rPr>
              <w:t>Sedated ABR Clinic Name:</w:t>
            </w:r>
          </w:p>
        </w:tc>
      </w:tr>
      <w:tr w:rsidR="00C963BA" w:rsidRPr="00C944F3" w14:paraId="64C278D8" w14:textId="77777777" w:rsidTr="00DD4084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3814" w:type="dxa"/>
            <w:gridSpan w:val="6"/>
            <w:shd w:val="clear" w:color="auto" w:fill="auto"/>
          </w:tcPr>
          <w:p w14:paraId="666C533F" w14:textId="5D5FDEAA" w:rsidR="00C963BA" w:rsidRPr="00C944F3" w:rsidRDefault="00C963BA" w:rsidP="00DD4084">
            <w:pPr>
              <w:rPr>
                <w:rFonts w:asciiTheme="minorHAnsi" w:hAnsiTheme="minorHAnsi" w:cstheme="minorHAnsi"/>
                <w:b/>
              </w:rPr>
            </w:pPr>
            <w:r w:rsidRPr="00C944F3">
              <w:rPr>
                <w:rFonts w:asciiTheme="minorHAnsi" w:hAnsiTheme="minorHAnsi" w:cstheme="minorHAnsi"/>
                <w:b/>
              </w:rPr>
              <w:t>Comments:</w:t>
            </w:r>
          </w:p>
        </w:tc>
      </w:tr>
    </w:tbl>
    <w:p w14:paraId="1720254C" w14:textId="77777777" w:rsidR="00DB11C9" w:rsidRPr="00C944F3" w:rsidRDefault="00DB11C9" w:rsidP="00F24368">
      <w:pPr>
        <w:rPr>
          <w:rFonts w:asciiTheme="minorHAnsi" w:hAnsiTheme="minorHAnsi" w:cstheme="minorHAnsi"/>
          <w:b/>
        </w:rPr>
      </w:pPr>
    </w:p>
    <w:p w14:paraId="0105D47F" w14:textId="4998778B" w:rsidR="000C790E" w:rsidRPr="00DD4084" w:rsidRDefault="002133DF" w:rsidP="00F24368">
      <w:pPr>
        <w:rPr>
          <w:rFonts w:asciiTheme="minorHAnsi" w:hAnsiTheme="minorHAnsi" w:cstheme="minorHAnsi"/>
          <w:bCs/>
          <w:color w:val="4472C4"/>
          <w:sz w:val="28"/>
          <w:szCs w:val="28"/>
        </w:rPr>
      </w:pPr>
      <w:r w:rsidRPr="00DD4084">
        <w:rPr>
          <w:rFonts w:asciiTheme="minorHAnsi" w:hAnsiTheme="minorHAnsi" w:cstheme="minorHAnsi"/>
          <w:bCs/>
          <w:color w:val="4472C4"/>
          <w:sz w:val="28"/>
          <w:szCs w:val="28"/>
        </w:rPr>
        <w:t>Reporting Results</w:t>
      </w:r>
    </w:p>
    <w:p w14:paraId="20EE8132" w14:textId="604AC752" w:rsidR="00FE0C5D" w:rsidRPr="00C944F3" w:rsidRDefault="00FE0C5D" w:rsidP="00FE0C5D">
      <w:pPr>
        <w:rPr>
          <w:rFonts w:asciiTheme="minorHAnsi" w:hAnsiTheme="minorHAnsi" w:cstheme="minorHAnsi"/>
          <w:b/>
        </w:rPr>
      </w:pPr>
      <w:r w:rsidRPr="00C944F3">
        <w:rPr>
          <w:rFonts w:asciiTheme="minorHAnsi" w:hAnsiTheme="minorHAnsi" w:cstheme="minorHAnsi"/>
          <w:b/>
        </w:rPr>
        <w:t xml:space="preserve">Score: </w:t>
      </w:r>
      <w:sdt>
        <w:sdtPr>
          <w:rPr>
            <w:rFonts w:asciiTheme="minorHAnsi" w:hAnsiTheme="minorHAnsi" w:cstheme="minorHAnsi"/>
            <w:b/>
          </w:rPr>
          <w:id w:val="701521631"/>
          <w:placeholder>
            <w:docPart w:val="FD949B143F554CC7AB614F1A6A61C3C2"/>
          </w:placeholder>
          <w:showingPlcHdr/>
          <w:text/>
        </w:sdtPr>
        <w:sdtEndPr/>
        <w:sdtContent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sdtContent>
      </w:sdt>
      <w:r w:rsidRPr="00C944F3">
        <w:rPr>
          <w:rFonts w:asciiTheme="minorHAnsi" w:hAnsiTheme="minorHAnsi" w:cstheme="minorHAnsi"/>
          <w:b/>
        </w:rPr>
        <w:t xml:space="preserve"> out of </w:t>
      </w:r>
      <w:sdt>
        <w:sdtPr>
          <w:rPr>
            <w:rFonts w:asciiTheme="minorHAnsi" w:hAnsiTheme="minorHAnsi" w:cstheme="minorHAnsi"/>
            <w:b/>
          </w:rPr>
          <w:id w:val="-424185881"/>
          <w:placeholder>
            <w:docPart w:val="FD949B143F554CC7AB614F1A6A61C3C2"/>
          </w:placeholder>
          <w:text/>
        </w:sdtPr>
        <w:sdtEndPr/>
        <w:sdtContent>
          <w:r w:rsidR="002E57AA">
            <w:rPr>
              <w:rFonts w:asciiTheme="minorHAnsi" w:hAnsiTheme="minorHAnsi" w:cstheme="minorHAnsi"/>
              <w:b/>
            </w:rPr>
            <w:t>8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563"/>
        <w:gridCol w:w="3510"/>
      </w:tblGrid>
      <w:tr w:rsidR="00635214" w:rsidRPr="00C944F3" w14:paraId="03401681" w14:textId="77777777" w:rsidTr="00DD4084">
        <w:tc>
          <w:tcPr>
            <w:tcW w:w="4604" w:type="dxa"/>
            <w:shd w:val="clear" w:color="auto" w:fill="D9E2F3" w:themeFill="accent1" w:themeFillTint="33"/>
          </w:tcPr>
          <w:p w14:paraId="73B84DDE" w14:textId="77777777" w:rsidR="000C790E" w:rsidRPr="00C944F3" w:rsidRDefault="000C790E" w:rsidP="00DD4084">
            <w:pPr>
              <w:rPr>
                <w:rFonts w:asciiTheme="minorHAnsi" w:hAnsiTheme="minorHAnsi" w:cstheme="minorHAnsi"/>
                <w:b/>
              </w:rPr>
            </w:pPr>
            <w:r w:rsidRPr="00C944F3">
              <w:rPr>
                <w:rFonts w:asciiTheme="minorHAnsi" w:hAnsiTheme="minorHAnsi" w:cstheme="minorHAnsi"/>
                <w:b/>
              </w:rPr>
              <w:t>Meeting/Exc</w:t>
            </w:r>
            <w:r w:rsidR="0014772E" w:rsidRPr="00C944F3">
              <w:rPr>
                <w:rFonts w:asciiTheme="minorHAnsi" w:hAnsiTheme="minorHAnsi" w:cstheme="minorHAnsi"/>
                <w:b/>
              </w:rPr>
              <w:t>eeding Expectations (2</w:t>
            </w:r>
            <w:r w:rsidRPr="00C944F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605" w:type="dxa"/>
            <w:shd w:val="clear" w:color="auto" w:fill="D9E2F3" w:themeFill="accent1" w:themeFillTint="33"/>
          </w:tcPr>
          <w:p w14:paraId="009035EA" w14:textId="77777777" w:rsidR="000C790E" w:rsidRPr="00C944F3" w:rsidRDefault="0014772E" w:rsidP="00DD4084">
            <w:pPr>
              <w:rPr>
                <w:rFonts w:asciiTheme="minorHAnsi" w:hAnsiTheme="minorHAnsi" w:cstheme="minorHAnsi"/>
                <w:b/>
              </w:rPr>
            </w:pPr>
            <w:r w:rsidRPr="00C944F3">
              <w:rPr>
                <w:rFonts w:asciiTheme="minorHAnsi" w:hAnsiTheme="minorHAnsi" w:cstheme="minorHAnsi"/>
                <w:b/>
              </w:rPr>
              <w:t>Making Progress (1</w:t>
            </w:r>
            <w:r w:rsidR="000C790E" w:rsidRPr="00C944F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605" w:type="dxa"/>
            <w:shd w:val="clear" w:color="auto" w:fill="D9E2F3" w:themeFill="accent1" w:themeFillTint="33"/>
          </w:tcPr>
          <w:p w14:paraId="3770F3A7" w14:textId="77777777" w:rsidR="000C790E" w:rsidRPr="00C944F3" w:rsidRDefault="0014772E" w:rsidP="00DD4084">
            <w:pPr>
              <w:rPr>
                <w:rFonts w:asciiTheme="minorHAnsi" w:hAnsiTheme="minorHAnsi" w:cstheme="minorHAnsi"/>
                <w:b/>
              </w:rPr>
            </w:pPr>
            <w:r w:rsidRPr="00C944F3">
              <w:rPr>
                <w:rFonts w:asciiTheme="minorHAnsi" w:hAnsiTheme="minorHAnsi" w:cstheme="minorHAnsi"/>
                <w:b/>
              </w:rPr>
              <w:t>Improvement Needed (0</w:t>
            </w:r>
            <w:r w:rsidR="000C790E" w:rsidRPr="00C944F3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635214" w:rsidRPr="00C944F3" w14:paraId="14494C77" w14:textId="77777777" w:rsidTr="00DD4084">
        <w:trPr>
          <w:trHeight w:val="494"/>
        </w:trPr>
        <w:tc>
          <w:tcPr>
            <w:tcW w:w="4604" w:type="dxa"/>
            <w:shd w:val="clear" w:color="auto" w:fill="auto"/>
          </w:tcPr>
          <w:p w14:paraId="4CAC00B8" w14:textId="073D044F" w:rsidR="003A522A" w:rsidRPr="00C944F3" w:rsidRDefault="001B63C7" w:rsidP="00A83D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A522A">
              <w:rPr>
                <w:rFonts w:asciiTheme="minorHAnsi" w:hAnsiTheme="minorHAnsi" w:cstheme="minorHAnsi"/>
              </w:rPr>
              <w:t>Results of diagnostic audiology appointment(s) are sent to the primary care physician and noted in the infant’s medical record.</w:t>
            </w:r>
          </w:p>
        </w:tc>
        <w:tc>
          <w:tcPr>
            <w:tcW w:w="4605" w:type="dxa"/>
            <w:shd w:val="clear" w:color="auto" w:fill="auto"/>
          </w:tcPr>
          <w:p w14:paraId="7DA472FA" w14:textId="594FD9A5" w:rsidR="004060A7" w:rsidRPr="00C944F3" w:rsidRDefault="003E33A9" w:rsidP="00A83D11">
            <w:pPr>
              <w:rPr>
                <w:rFonts w:asciiTheme="minorHAnsi" w:hAnsiTheme="minorHAnsi" w:cstheme="minorHAnsi"/>
                <w:highlight w:val="yellow"/>
              </w:rPr>
            </w:pPr>
            <w:r w:rsidRPr="00C944F3">
              <w:rPr>
                <w:rFonts w:asciiTheme="minorHAnsi" w:hAnsiTheme="minorHAnsi" w:cstheme="minorHAnsi"/>
              </w:rPr>
              <w:t>Results of diagnostic audiology appointment(s) are sometimes sent to the primary care physician and noted in the infant’s medical record.</w:t>
            </w:r>
          </w:p>
        </w:tc>
        <w:tc>
          <w:tcPr>
            <w:tcW w:w="4605" w:type="dxa"/>
            <w:shd w:val="clear" w:color="auto" w:fill="auto"/>
          </w:tcPr>
          <w:p w14:paraId="28DBD363" w14:textId="3D3740A8" w:rsidR="004060A7" w:rsidRPr="00A83D11" w:rsidRDefault="00F8559C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Results of the appointment are not sent to the primary care physician or noted in the infant’s medical record.</w:t>
            </w:r>
          </w:p>
        </w:tc>
      </w:tr>
      <w:tr w:rsidR="00635214" w:rsidRPr="00C944F3" w14:paraId="302CF5F5" w14:textId="77777777" w:rsidTr="00DD4084">
        <w:tc>
          <w:tcPr>
            <w:tcW w:w="4604" w:type="dxa"/>
            <w:shd w:val="clear" w:color="auto" w:fill="auto"/>
          </w:tcPr>
          <w:p w14:paraId="5B07405A" w14:textId="5E264834" w:rsidR="000C790E" w:rsidRPr="003601CE" w:rsidRDefault="001B63C7" w:rsidP="00DD4084">
            <w:pPr>
              <w:rPr>
                <w:rFonts w:asciiTheme="minorHAnsi" w:hAnsiTheme="minorHAnsi" w:cstheme="minorHAnsi"/>
              </w:rPr>
            </w:pPr>
            <w:r w:rsidRPr="003601CE">
              <w:rPr>
                <w:rFonts w:asciiTheme="minorHAnsi" w:hAnsiTheme="minorHAnsi" w:cstheme="minorHAnsi"/>
              </w:rPr>
              <w:t>Results of diagnostic audiology appointment(s) are sent to the state EHDI program.</w:t>
            </w:r>
          </w:p>
        </w:tc>
        <w:tc>
          <w:tcPr>
            <w:tcW w:w="4605" w:type="dxa"/>
            <w:shd w:val="clear" w:color="auto" w:fill="auto"/>
          </w:tcPr>
          <w:p w14:paraId="403CB5B4" w14:textId="44AD63D7" w:rsidR="000C790E" w:rsidRPr="00C944F3" w:rsidRDefault="00A25B0E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 xml:space="preserve">Most diagnostic tests are sent to </w:t>
            </w:r>
            <w:r w:rsidR="00351B05">
              <w:rPr>
                <w:rFonts w:asciiTheme="minorHAnsi" w:hAnsiTheme="minorHAnsi" w:cstheme="minorHAnsi"/>
              </w:rPr>
              <w:t xml:space="preserve">the </w:t>
            </w:r>
            <w:r w:rsidRPr="00C944F3">
              <w:rPr>
                <w:rFonts w:asciiTheme="minorHAnsi" w:hAnsiTheme="minorHAnsi" w:cstheme="minorHAnsi"/>
              </w:rPr>
              <w:t>EHDI</w:t>
            </w:r>
            <w:r w:rsidR="00351B05">
              <w:rPr>
                <w:rFonts w:asciiTheme="minorHAnsi" w:hAnsiTheme="minorHAnsi" w:cstheme="minorHAnsi"/>
              </w:rPr>
              <w:t xml:space="preserve"> program</w:t>
            </w:r>
            <w:r w:rsidRPr="00C944F3">
              <w:rPr>
                <w:rFonts w:asciiTheme="minorHAnsi" w:hAnsiTheme="minorHAnsi" w:cstheme="minorHAnsi"/>
              </w:rPr>
              <w:t xml:space="preserve"> but not all.</w:t>
            </w:r>
          </w:p>
        </w:tc>
        <w:tc>
          <w:tcPr>
            <w:tcW w:w="4605" w:type="dxa"/>
            <w:shd w:val="clear" w:color="auto" w:fill="auto"/>
          </w:tcPr>
          <w:p w14:paraId="7413A1A4" w14:textId="2F86D709" w:rsidR="000C790E" w:rsidRPr="00C944F3" w:rsidRDefault="00A25B0E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Results of diagnostic testing are not routinely sent to the EHDI program.</w:t>
            </w:r>
          </w:p>
        </w:tc>
      </w:tr>
      <w:tr w:rsidR="00635214" w:rsidRPr="00C944F3" w14:paraId="123E9C16" w14:textId="77777777" w:rsidTr="00DD4084">
        <w:tc>
          <w:tcPr>
            <w:tcW w:w="4604" w:type="dxa"/>
            <w:shd w:val="clear" w:color="auto" w:fill="auto"/>
          </w:tcPr>
          <w:p w14:paraId="47E488B4" w14:textId="6D91EB41" w:rsidR="00F450D1" w:rsidRPr="003601CE" w:rsidRDefault="001B63C7" w:rsidP="00DD40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01CE">
              <w:rPr>
                <w:rFonts w:asciiTheme="minorHAnsi" w:hAnsiTheme="minorHAnsi" w:cstheme="minorHAnsi"/>
              </w:rPr>
              <w:t>Results of the diagnostic audiology appointment(s) are sent to the state EHDI program within 7 business days of the appointment.</w:t>
            </w:r>
          </w:p>
        </w:tc>
        <w:tc>
          <w:tcPr>
            <w:tcW w:w="4605" w:type="dxa"/>
            <w:shd w:val="clear" w:color="auto" w:fill="auto"/>
          </w:tcPr>
          <w:p w14:paraId="255D2CEC" w14:textId="2F4473DA" w:rsidR="00F450D1" w:rsidRPr="00C944F3" w:rsidRDefault="00F848B3" w:rsidP="00DD4084">
            <w:pPr>
              <w:rPr>
                <w:rFonts w:asciiTheme="minorHAnsi" w:hAnsiTheme="minorHAnsi" w:cstheme="minorHAnsi"/>
                <w:highlight w:val="yellow"/>
              </w:rPr>
            </w:pPr>
            <w:r w:rsidRPr="00C944F3">
              <w:rPr>
                <w:rFonts w:asciiTheme="minorHAnsi" w:hAnsiTheme="minorHAnsi" w:cstheme="minorHAnsi"/>
              </w:rPr>
              <w:t xml:space="preserve">Results of diagnostic testing are routinely sent to the EHDI program but not within 7 </w:t>
            </w:r>
            <w:r w:rsidR="00A35119">
              <w:rPr>
                <w:rFonts w:asciiTheme="minorHAnsi" w:hAnsiTheme="minorHAnsi" w:cstheme="minorHAnsi"/>
              </w:rPr>
              <w:t xml:space="preserve">business </w:t>
            </w:r>
            <w:r w:rsidRPr="00C944F3">
              <w:rPr>
                <w:rFonts w:asciiTheme="minorHAnsi" w:hAnsiTheme="minorHAnsi" w:cstheme="minorHAnsi"/>
              </w:rPr>
              <w:t>days.</w:t>
            </w:r>
          </w:p>
        </w:tc>
        <w:tc>
          <w:tcPr>
            <w:tcW w:w="4605" w:type="dxa"/>
            <w:shd w:val="clear" w:color="auto" w:fill="auto"/>
          </w:tcPr>
          <w:p w14:paraId="029110D0" w14:textId="344A0C49" w:rsidR="00F450D1" w:rsidRPr="00C944F3" w:rsidRDefault="00F848B3" w:rsidP="00DD4084">
            <w:pPr>
              <w:rPr>
                <w:rFonts w:asciiTheme="minorHAnsi" w:hAnsiTheme="minorHAnsi" w:cstheme="minorHAnsi"/>
                <w:highlight w:val="yellow"/>
              </w:rPr>
            </w:pPr>
            <w:r w:rsidRPr="00C944F3">
              <w:rPr>
                <w:rFonts w:asciiTheme="minorHAnsi" w:hAnsiTheme="minorHAnsi" w:cstheme="minorHAnsi"/>
              </w:rPr>
              <w:t>Results of diagnostic testing are not routinely sent to the EHDI program.</w:t>
            </w:r>
          </w:p>
        </w:tc>
      </w:tr>
      <w:tr w:rsidR="00311F2B" w:rsidRPr="00C944F3" w14:paraId="01B1426E" w14:textId="77777777" w:rsidTr="00DD4084">
        <w:tc>
          <w:tcPr>
            <w:tcW w:w="4604" w:type="dxa"/>
            <w:shd w:val="clear" w:color="auto" w:fill="auto"/>
          </w:tcPr>
          <w:p w14:paraId="6249A54A" w14:textId="705DCF12" w:rsidR="00F80D23" w:rsidRPr="003601CE" w:rsidRDefault="00311F2B" w:rsidP="00DD40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01CE">
              <w:rPr>
                <w:rFonts w:asciiTheme="minorHAnsi" w:hAnsiTheme="minorHAnsi" w:cstheme="minorHAnsi"/>
              </w:rPr>
              <w:t>Results of the diagnostic audiology appointment(s) are reported to the state EHDI program using a standard form and method.</w:t>
            </w:r>
          </w:p>
        </w:tc>
        <w:tc>
          <w:tcPr>
            <w:tcW w:w="4605" w:type="dxa"/>
            <w:shd w:val="clear" w:color="auto" w:fill="auto"/>
          </w:tcPr>
          <w:p w14:paraId="3E57010B" w14:textId="11DE1C30" w:rsidR="00311F2B" w:rsidRPr="00C944F3" w:rsidRDefault="00B1616B" w:rsidP="00DD4084">
            <w:pPr>
              <w:rPr>
                <w:rFonts w:asciiTheme="minorHAnsi" w:hAnsiTheme="minorHAnsi" w:cstheme="minorHAnsi"/>
                <w:highlight w:val="yellow"/>
              </w:rPr>
            </w:pPr>
            <w:r w:rsidRPr="00C944F3">
              <w:rPr>
                <w:rFonts w:asciiTheme="minorHAnsi" w:hAnsiTheme="minorHAnsi" w:cstheme="minorHAnsi"/>
              </w:rPr>
              <w:t>Results of diagnostic testing are reported but not always on the EHDI</w:t>
            </w:r>
            <w:r w:rsidR="00A35119">
              <w:rPr>
                <w:rFonts w:asciiTheme="minorHAnsi" w:hAnsiTheme="minorHAnsi" w:cstheme="minorHAnsi"/>
              </w:rPr>
              <w:t xml:space="preserve"> program</w:t>
            </w:r>
            <w:r w:rsidRPr="00C944F3">
              <w:rPr>
                <w:rFonts w:asciiTheme="minorHAnsi" w:hAnsiTheme="minorHAnsi" w:cstheme="minorHAnsi"/>
              </w:rPr>
              <w:t xml:space="preserve"> standard form and method.</w:t>
            </w:r>
          </w:p>
        </w:tc>
        <w:tc>
          <w:tcPr>
            <w:tcW w:w="4605" w:type="dxa"/>
            <w:shd w:val="clear" w:color="auto" w:fill="auto"/>
          </w:tcPr>
          <w:p w14:paraId="2ACFD1D3" w14:textId="4B289948" w:rsidR="00311F2B" w:rsidRPr="00C944F3" w:rsidRDefault="00B1616B" w:rsidP="00DD4084">
            <w:pPr>
              <w:rPr>
                <w:rFonts w:asciiTheme="minorHAnsi" w:hAnsiTheme="minorHAnsi" w:cstheme="minorHAnsi"/>
                <w:highlight w:val="yellow"/>
              </w:rPr>
            </w:pPr>
            <w:r w:rsidRPr="00C944F3">
              <w:rPr>
                <w:rFonts w:asciiTheme="minorHAnsi" w:hAnsiTheme="minorHAnsi" w:cstheme="minorHAnsi"/>
              </w:rPr>
              <w:t xml:space="preserve">Results of diagnostic testing are not reported on the EHDI </w:t>
            </w:r>
            <w:r w:rsidR="00A35119">
              <w:rPr>
                <w:rFonts w:asciiTheme="minorHAnsi" w:hAnsiTheme="minorHAnsi" w:cstheme="minorHAnsi"/>
              </w:rPr>
              <w:t xml:space="preserve">program </w:t>
            </w:r>
            <w:r w:rsidRPr="00C944F3">
              <w:rPr>
                <w:rFonts w:asciiTheme="minorHAnsi" w:hAnsiTheme="minorHAnsi" w:cstheme="minorHAnsi"/>
              </w:rPr>
              <w:t>standard form and method.</w:t>
            </w:r>
          </w:p>
        </w:tc>
      </w:tr>
      <w:tr w:rsidR="00BA010B" w:rsidRPr="00C944F3" w14:paraId="19BC9F6E" w14:textId="77777777" w:rsidTr="00DD4084">
        <w:trPr>
          <w:trHeight w:val="431"/>
        </w:trPr>
        <w:tc>
          <w:tcPr>
            <w:tcW w:w="13814" w:type="dxa"/>
            <w:gridSpan w:val="3"/>
            <w:shd w:val="clear" w:color="auto" w:fill="auto"/>
          </w:tcPr>
          <w:p w14:paraId="342F682F" w14:textId="77777777" w:rsidR="00BA010B" w:rsidRPr="00C944F3" w:rsidRDefault="00BA010B" w:rsidP="00DD4084">
            <w:pPr>
              <w:rPr>
                <w:rFonts w:asciiTheme="minorHAnsi" w:hAnsiTheme="minorHAnsi" w:cstheme="minorHAnsi"/>
                <w:b/>
              </w:rPr>
            </w:pPr>
            <w:r w:rsidRPr="00C944F3">
              <w:rPr>
                <w:rFonts w:asciiTheme="minorHAnsi" w:hAnsiTheme="minorHAnsi" w:cstheme="minorHAnsi"/>
                <w:b/>
              </w:rPr>
              <w:t>Comments:</w:t>
            </w:r>
          </w:p>
        </w:tc>
      </w:tr>
    </w:tbl>
    <w:p w14:paraId="692907BF" w14:textId="77777777" w:rsidR="00ED066D" w:rsidRPr="00C944F3" w:rsidRDefault="00E0337D" w:rsidP="000C790E">
      <w:pPr>
        <w:rPr>
          <w:rFonts w:asciiTheme="minorHAnsi" w:hAnsiTheme="minorHAnsi" w:cstheme="minorHAnsi"/>
          <w:b/>
        </w:rPr>
      </w:pPr>
      <w:r w:rsidRPr="00C944F3">
        <w:rPr>
          <w:rFonts w:asciiTheme="minorHAnsi" w:hAnsiTheme="minorHAnsi" w:cstheme="minorHAnsi"/>
          <w:b/>
        </w:rPr>
        <w:t xml:space="preserve">                                       </w:t>
      </w:r>
    </w:p>
    <w:p w14:paraId="661B1130" w14:textId="2293E27E" w:rsidR="00395A86" w:rsidRPr="00DD4084" w:rsidRDefault="00E0337D" w:rsidP="00311F2B">
      <w:pPr>
        <w:rPr>
          <w:rFonts w:asciiTheme="minorHAnsi" w:hAnsiTheme="minorHAnsi" w:cstheme="minorHAnsi"/>
          <w:bCs/>
          <w:color w:val="4472C4"/>
          <w:sz w:val="28"/>
          <w:szCs w:val="28"/>
        </w:rPr>
      </w:pPr>
      <w:r w:rsidRPr="00DD4084">
        <w:rPr>
          <w:rFonts w:asciiTheme="minorHAnsi" w:hAnsiTheme="minorHAnsi" w:cstheme="minorHAnsi"/>
          <w:bCs/>
          <w:color w:val="4472C4"/>
          <w:sz w:val="28"/>
          <w:szCs w:val="28"/>
        </w:rPr>
        <w:t>Ne</w:t>
      </w:r>
      <w:r w:rsidR="004A2F28" w:rsidRPr="00DD4084">
        <w:rPr>
          <w:rFonts w:asciiTheme="minorHAnsi" w:hAnsiTheme="minorHAnsi" w:cstheme="minorHAnsi"/>
          <w:bCs/>
          <w:color w:val="4472C4"/>
          <w:sz w:val="28"/>
          <w:szCs w:val="28"/>
        </w:rPr>
        <w:t>xt Steps Following Diagnosi</w:t>
      </w:r>
      <w:r w:rsidR="00895B1C" w:rsidRPr="00DD4084">
        <w:rPr>
          <w:rFonts w:asciiTheme="minorHAnsi" w:hAnsiTheme="minorHAnsi" w:cstheme="minorHAnsi"/>
          <w:bCs/>
          <w:color w:val="4472C4"/>
          <w:sz w:val="28"/>
          <w:szCs w:val="28"/>
        </w:rPr>
        <w:t>s</w:t>
      </w:r>
    </w:p>
    <w:p w14:paraId="377E09BC" w14:textId="602E963F" w:rsidR="00941946" w:rsidRPr="00C944F3" w:rsidRDefault="00FE0C5D" w:rsidP="00941946">
      <w:pPr>
        <w:rPr>
          <w:rFonts w:asciiTheme="minorHAnsi" w:hAnsiTheme="minorHAnsi" w:cstheme="minorHAnsi"/>
          <w:b/>
        </w:rPr>
      </w:pPr>
      <w:r w:rsidRPr="00C944F3">
        <w:rPr>
          <w:rFonts w:asciiTheme="minorHAnsi" w:hAnsiTheme="minorHAnsi" w:cstheme="minorHAnsi"/>
          <w:b/>
        </w:rPr>
        <w:t xml:space="preserve">Score: </w:t>
      </w:r>
      <w:sdt>
        <w:sdtPr>
          <w:rPr>
            <w:rFonts w:asciiTheme="minorHAnsi" w:hAnsiTheme="minorHAnsi" w:cstheme="minorHAnsi"/>
            <w:b/>
          </w:rPr>
          <w:id w:val="380135447"/>
          <w:placeholder>
            <w:docPart w:val="0894514E9287494F96071DF742255E29"/>
          </w:placeholder>
          <w:showingPlcHdr/>
          <w:text/>
        </w:sdtPr>
        <w:sdtEndPr/>
        <w:sdtContent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sdtContent>
      </w:sdt>
      <w:r w:rsidRPr="00C944F3">
        <w:rPr>
          <w:rFonts w:asciiTheme="minorHAnsi" w:hAnsiTheme="minorHAnsi" w:cstheme="minorHAnsi"/>
          <w:b/>
        </w:rPr>
        <w:t xml:space="preserve"> out of </w:t>
      </w:r>
      <w:sdt>
        <w:sdtPr>
          <w:rPr>
            <w:rFonts w:asciiTheme="minorHAnsi" w:hAnsiTheme="minorHAnsi" w:cstheme="minorHAnsi"/>
            <w:b/>
          </w:rPr>
          <w:id w:val="-2105400924"/>
          <w:placeholder>
            <w:docPart w:val="0894514E9287494F96071DF742255E29"/>
          </w:placeholder>
          <w:text/>
        </w:sdtPr>
        <w:sdtEndPr/>
        <w:sdtContent>
          <w:r w:rsidR="00A52D42">
            <w:rPr>
              <w:rFonts w:asciiTheme="minorHAnsi" w:hAnsiTheme="minorHAnsi" w:cstheme="minorHAnsi"/>
              <w:b/>
            </w:rPr>
            <w:t>18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3546"/>
        <w:gridCol w:w="3546"/>
      </w:tblGrid>
      <w:tr w:rsidR="00DE5727" w:rsidRPr="00C944F3" w14:paraId="4200AD84" w14:textId="77777777" w:rsidTr="00DD4084">
        <w:tc>
          <w:tcPr>
            <w:tcW w:w="4604" w:type="dxa"/>
            <w:shd w:val="clear" w:color="auto" w:fill="D9E2F3" w:themeFill="accent1" w:themeFillTint="33"/>
          </w:tcPr>
          <w:p w14:paraId="42053F7F" w14:textId="77777777" w:rsidR="00765308" w:rsidRPr="00C944F3" w:rsidRDefault="00765308" w:rsidP="00DD4084">
            <w:pPr>
              <w:rPr>
                <w:rFonts w:asciiTheme="minorHAnsi" w:hAnsiTheme="minorHAnsi" w:cstheme="minorHAnsi"/>
                <w:b/>
              </w:rPr>
            </w:pPr>
            <w:r w:rsidRPr="00C944F3">
              <w:rPr>
                <w:rFonts w:asciiTheme="minorHAnsi" w:hAnsiTheme="minorHAnsi" w:cstheme="minorHAnsi"/>
                <w:b/>
              </w:rPr>
              <w:t xml:space="preserve">Meeting/Exceeding Expectations (2)                         </w:t>
            </w:r>
          </w:p>
        </w:tc>
        <w:tc>
          <w:tcPr>
            <w:tcW w:w="4605" w:type="dxa"/>
            <w:shd w:val="clear" w:color="auto" w:fill="D9E2F3" w:themeFill="accent1" w:themeFillTint="33"/>
          </w:tcPr>
          <w:p w14:paraId="5E61D3CF" w14:textId="77777777" w:rsidR="00765308" w:rsidRPr="00C944F3" w:rsidRDefault="00765308" w:rsidP="00DD4084">
            <w:pPr>
              <w:rPr>
                <w:rFonts w:asciiTheme="minorHAnsi" w:hAnsiTheme="minorHAnsi" w:cstheme="minorHAnsi"/>
                <w:b/>
              </w:rPr>
            </w:pPr>
            <w:r w:rsidRPr="00C944F3">
              <w:rPr>
                <w:rFonts w:asciiTheme="minorHAnsi" w:hAnsiTheme="minorHAnsi" w:cstheme="minorHAnsi"/>
                <w:b/>
              </w:rPr>
              <w:t xml:space="preserve">Making Progress (1)                                                    </w:t>
            </w:r>
          </w:p>
        </w:tc>
        <w:tc>
          <w:tcPr>
            <w:tcW w:w="4605" w:type="dxa"/>
            <w:shd w:val="clear" w:color="auto" w:fill="D9E2F3" w:themeFill="accent1" w:themeFillTint="33"/>
          </w:tcPr>
          <w:p w14:paraId="6A07A2E2" w14:textId="77777777" w:rsidR="00765308" w:rsidRPr="00C944F3" w:rsidRDefault="00765308" w:rsidP="00DD4084">
            <w:pPr>
              <w:rPr>
                <w:rFonts w:asciiTheme="minorHAnsi" w:hAnsiTheme="minorHAnsi" w:cstheme="minorHAnsi"/>
                <w:b/>
              </w:rPr>
            </w:pPr>
            <w:r w:rsidRPr="00C944F3">
              <w:rPr>
                <w:rFonts w:asciiTheme="minorHAnsi" w:hAnsiTheme="minorHAnsi" w:cstheme="minorHAnsi"/>
                <w:b/>
              </w:rPr>
              <w:t>Improvement Needed (0)</w:t>
            </w:r>
          </w:p>
        </w:tc>
      </w:tr>
      <w:tr w:rsidR="009D1B7B" w:rsidRPr="00C944F3" w14:paraId="6EA1492A" w14:textId="77777777" w:rsidTr="00DD4084">
        <w:tc>
          <w:tcPr>
            <w:tcW w:w="4604" w:type="dxa"/>
            <w:shd w:val="clear" w:color="auto" w:fill="auto"/>
          </w:tcPr>
          <w:p w14:paraId="0FC3B928" w14:textId="0335111F" w:rsidR="009D1B7B" w:rsidRPr="00C944F3" w:rsidRDefault="009D1B7B" w:rsidP="00DD4084">
            <w:pPr>
              <w:rPr>
                <w:rFonts w:asciiTheme="minorHAnsi" w:hAnsiTheme="minorHAnsi" w:cstheme="minorHAnsi"/>
              </w:rPr>
            </w:pPr>
            <w:r w:rsidRPr="005A0A4A">
              <w:rPr>
                <w:rFonts w:asciiTheme="minorHAnsi" w:hAnsiTheme="minorHAnsi" w:cstheme="minorHAnsi"/>
              </w:rPr>
              <w:t>A refer</w:t>
            </w:r>
            <w:r w:rsidR="00176F5A" w:rsidRPr="005A0A4A">
              <w:rPr>
                <w:rFonts w:asciiTheme="minorHAnsi" w:hAnsiTheme="minorHAnsi" w:cstheme="minorHAnsi"/>
              </w:rPr>
              <w:t>ral to an Otolaryngologist with pediatric experience is made following diagnosis of permanent hearing loss for children ages 0-3</w:t>
            </w:r>
            <w:r w:rsidR="00A83D2C" w:rsidRPr="005A0A4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62A2EE0C" w14:textId="2B626DEE" w:rsidR="009D1B7B" w:rsidRPr="00C944F3" w:rsidRDefault="00176F5A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A referral is sent on most infants.</w:t>
            </w:r>
          </w:p>
        </w:tc>
        <w:tc>
          <w:tcPr>
            <w:tcW w:w="4605" w:type="dxa"/>
            <w:shd w:val="clear" w:color="auto" w:fill="auto"/>
          </w:tcPr>
          <w:p w14:paraId="1F933D3E" w14:textId="2E9C4F0D" w:rsidR="009D1B7B" w:rsidRPr="00C944F3" w:rsidRDefault="00B077D4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A r</w:t>
            </w:r>
            <w:r w:rsidR="00176F5A" w:rsidRPr="00C944F3">
              <w:rPr>
                <w:rFonts w:asciiTheme="minorHAnsi" w:hAnsiTheme="minorHAnsi" w:cstheme="minorHAnsi"/>
              </w:rPr>
              <w:t>eferral</w:t>
            </w:r>
            <w:r w:rsidRPr="00C944F3">
              <w:rPr>
                <w:rFonts w:asciiTheme="minorHAnsi" w:hAnsiTheme="minorHAnsi" w:cstheme="minorHAnsi"/>
              </w:rPr>
              <w:t xml:space="preserve"> is</w:t>
            </w:r>
            <w:r w:rsidR="00176F5A" w:rsidRPr="00C944F3">
              <w:rPr>
                <w:rFonts w:asciiTheme="minorHAnsi" w:hAnsiTheme="minorHAnsi" w:cstheme="minorHAnsi"/>
              </w:rPr>
              <w:t xml:space="preserve"> not sent, it is expected parents will reach out to otolaryngology if interested.</w:t>
            </w:r>
          </w:p>
        </w:tc>
      </w:tr>
      <w:tr w:rsidR="00DE5727" w:rsidRPr="00C944F3" w14:paraId="1359033F" w14:textId="77777777" w:rsidTr="00DD4084">
        <w:tc>
          <w:tcPr>
            <w:tcW w:w="4604" w:type="dxa"/>
            <w:shd w:val="clear" w:color="auto" w:fill="auto"/>
          </w:tcPr>
          <w:p w14:paraId="2F0D6CA2" w14:textId="168DA403" w:rsidR="005A0A4A" w:rsidRPr="00FD6DDB" w:rsidRDefault="005A0A4A" w:rsidP="00FD6DDB">
            <w:pPr>
              <w:rPr>
                <w:rFonts w:asciiTheme="minorHAnsi" w:hAnsiTheme="minorHAnsi" w:cstheme="minorHAnsi"/>
              </w:rPr>
            </w:pPr>
            <w:r w:rsidRPr="00FD6DDB">
              <w:rPr>
                <w:rFonts w:asciiTheme="minorHAnsi" w:hAnsiTheme="minorHAnsi" w:cstheme="minorHAnsi"/>
              </w:rPr>
              <w:t>A referral to Early Intervention (Early On) is made following diagnosis of permanent hearing loss for children ages 0-3</w:t>
            </w:r>
            <w:r w:rsidR="00E37465" w:rsidRPr="00FD6DDB">
              <w:rPr>
                <w:rFonts w:asciiTheme="minorHAnsi" w:hAnsiTheme="minorHAnsi" w:cstheme="minorHAnsi"/>
              </w:rPr>
              <w:t xml:space="preserve"> with parent permission</w:t>
            </w:r>
            <w:r w:rsidRPr="00FD6DD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310D47DD" w14:textId="41F497B5" w:rsidR="00E37465" w:rsidRPr="00FD6DDB" w:rsidRDefault="00E37465" w:rsidP="00DD4084">
            <w:pPr>
              <w:rPr>
                <w:rFonts w:asciiTheme="minorHAnsi" w:hAnsiTheme="minorHAnsi" w:cstheme="minorHAnsi"/>
              </w:rPr>
            </w:pPr>
            <w:r w:rsidRPr="00FD6DDB">
              <w:rPr>
                <w:rFonts w:asciiTheme="minorHAnsi" w:hAnsiTheme="minorHAnsi" w:cstheme="minorHAnsi"/>
              </w:rPr>
              <w:t>A referral is sent on most infants with parent permission.</w:t>
            </w:r>
          </w:p>
        </w:tc>
        <w:tc>
          <w:tcPr>
            <w:tcW w:w="4605" w:type="dxa"/>
            <w:shd w:val="clear" w:color="auto" w:fill="auto"/>
          </w:tcPr>
          <w:p w14:paraId="658AA7EC" w14:textId="648749C9" w:rsidR="00765308" w:rsidRPr="00FD6DDB" w:rsidRDefault="00F51543" w:rsidP="00DD4084">
            <w:pPr>
              <w:rPr>
                <w:rFonts w:asciiTheme="minorHAnsi" w:hAnsiTheme="minorHAnsi" w:cstheme="minorHAnsi"/>
              </w:rPr>
            </w:pPr>
            <w:r w:rsidRPr="00FD6DDB">
              <w:rPr>
                <w:rFonts w:asciiTheme="minorHAnsi" w:hAnsiTheme="minorHAnsi" w:cstheme="minorHAnsi"/>
              </w:rPr>
              <w:t>A r</w:t>
            </w:r>
            <w:r w:rsidR="005C20A4" w:rsidRPr="00FD6DDB">
              <w:rPr>
                <w:rFonts w:asciiTheme="minorHAnsi" w:hAnsiTheme="minorHAnsi" w:cstheme="minorHAnsi"/>
              </w:rPr>
              <w:t xml:space="preserve">eferral </w:t>
            </w:r>
            <w:r w:rsidRPr="00FD6DDB">
              <w:rPr>
                <w:rFonts w:asciiTheme="minorHAnsi" w:hAnsiTheme="minorHAnsi" w:cstheme="minorHAnsi"/>
              </w:rPr>
              <w:t xml:space="preserve">is </w:t>
            </w:r>
            <w:r w:rsidR="005C20A4" w:rsidRPr="00FD6DDB">
              <w:rPr>
                <w:rFonts w:asciiTheme="minorHAnsi" w:hAnsiTheme="minorHAnsi" w:cstheme="minorHAnsi"/>
              </w:rPr>
              <w:t>not sent, it is expected parents will reach out to Early Intervention if interested.</w:t>
            </w:r>
          </w:p>
        </w:tc>
      </w:tr>
      <w:tr w:rsidR="00DE5727" w:rsidRPr="00C944F3" w14:paraId="5CDD3A97" w14:textId="77777777" w:rsidTr="00DD4084">
        <w:tc>
          <w:tcPr>
            <w:tcW w:w="4604" w:type="dxa"/>
            <w:shd w:val="clear" w:color="auto" w:fill="auto"/>
          </w:tcPr>
          <w:p w14:paraId="58DE3AB0" w14:textId="4EAAF00B" w:rsidR="00E37465" w:rsidRPr="00FD6DDB" w:rsidRDefault="00E37465" w:rsidP="00DD40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6DDB">
              <w:rPr>
                <w:rFonts w:asciiTheme="minorHAnsi" w:hAnsiTheme="minorHAnsi" w:cstheme="minorHAnsi"/>
              </w:rPr>
              <w:lastRenderedPageBreak/>
              <w:t>A referral to Early Intervention (Early On) is made within 7 business days of the appointment during which permanent hearing loss was identified with parent permission.</w:t>
            </w:r>
          </w:p>
        </w:tc>
        <w:tc>
          <w:tcPr>
            <w:tcW w:w="4605" w:type="dxa"/>
            <w:shd w:val="clear" w:color="auto" w:fill="auto"/>
          </w:tcPr>
          <w:p w14:paraId="607E519F" w14:textId="495E7C56" w:rsidR="004A33AE" w:rsidRPr="00FD6DDB" w:rsidRDefault="004A33AE" w:rsidP="00DD4084">
            <w:pPr>
              <w:rPr>
                <w:rFonts w:asciiTheme="minorHAnsi" w:hAnsiTheme="minorHAnsi" w:cstheme="minorHAnsi"/>
              </w:rPr>
            </w:pPr>
            <w:r w:rsidRPr="00FD6DDB">
              <w:rPr>
                <w:rFonts w:asciiTheme="minorHAnsi" w:hAnsiTheme="minorHAnsi" w:cstheme="minorHAnsi"/>
              </w:rPr>
              <w:t>Referrals are sent with parent permission but not within 7 business days of diagnosis.</w:t>
            </w:r>
          </w:p>
        </w:tc>
        <w:tc>
          <w:tcPr>
            <w:tcW w:w="4605" w:type="dxa"/>
            <w:shd w:val="clear" w:color="auto" w:fill="auto"/>
          </w:tcPr>
          <w:p w14:paraId="690E18E0" w14:textId="1CB23CE1" w:rsidR="00765308" w:rsidRPr="00C944F3" w:rsidRDefault="00F30709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 xml:space="preserve">Referrals are not </w:t>
            </w:r>
            <w:r w:rsidR="005F4253" w:rsidRPr="00C944F3">
              <w:rPr>
                <w:rFonts w:asciiTheme="minorHAnsi" w:hAnsiTheme="minorHAnsi" w:cstheme="minorHAnsi"/>
              </w:rPr>
              <w:t>sent</w:t>
            </w:r>
            <w:r w:rsidR="000A676F" w:rsidRPr="00C944F3">
              <w:rPr>
                <w:rFonts w:asciiTheme="minorHAnsi" w:hAnsiTheme="minorHAnsi" w:cstheme="minorHAnsi"/>
              </w:rPr>
              <w:t xml:space="preserve"> to Early Intervention</w:t>
            </w:r>
            <w:r w:rsidR="005F4253" w:rsidRPr="00C944F3">
              <w:rPr>
                <w:rFonts w:asciiTheme="minorHAnsi" w:hAnsiTheme="minorHAnsi" w:cstheme="minorHAnsi"/>
              </w:rPr>
              <w:t>.</w:t>
            </w:r>
          </w:p>
        </w:tc>
      </w:tr>
      <w:tr w:rsidR="00AD6A39" w:rsidRPr="00C944F3" w14:paraId="7FA1DC6A" w14:textId="77777777" w:rsidTr="00DD4084">
        <w:tc>
          <w:tcPr>
            <w:tcW w:w="4604" w:type="dxa"/>
            <w:shd w:val="clear" w:color="auto" w:fill="auto"/>
          </w:tcPr>
          <w:p w14:paraId="63945D72" w14:textId="5B81C1FD" w:rsidR="00AD6A39" w:rsidRPr="00E37465" w:rsidRDefault="00DF6E48" w:rsidP="00DD40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37465">
              <w:rPr>
                <w:rFonts w:asciiTheme="minorHAnsi" w:hAnsiTheme="minorHAnsi" w:cstheme="minorHAnsi"/>
              </w:rPr>
              <w:t xml:space="preserve">The </w:t>
            </w:r>
            <w:r w:rsidR="005F4253" w:rsidRPr="00E37465">
              <w:rPr>
                <w:rFonts w:asciiTheme="minorHAnsi" w:hAnsiTheme="minorHAnsi" w:cstheme="minorHAnsi"/>
              </w:rPr>
              <w:t>f</w:t>
            </w:r>
            <w:r w:rsidRPr="00E37465">
              <w:rPr>
                <w:rFonts w:asciiTheme="minorHAnsi" w:hAnsiTheme="minorHAnsi" w:cstheme="minorHAnsi"/>
              </w:rPr>
              <w:t>amily of an infant with hearing loss is given information about Early Intervention prior to leaving the appointment (in the family’s first language whenever possible).</w:t>
            </w:r>
          </w:p>
        </w:tc>
        <w:tc>
          <w:tcPr>
            <w:tcW w:w="4605" w:type="dxa"/>
            <w:shd w:val="clear" w:color="auto" w:fill="auto"/>
          </w:tcPr>
          <w:p w14:paraId="3BD35099" w14:textId="41F8570F" w:rsidR="00AD6A39" w:rsidRPr="00C944F3" w:rsidRDefault="007519BB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Most f</w:t>
            </w:r>
            <w:r w:rsidR="009C6A51" w:rsidRPr="00C944F3">
              <w:rPr>
                <w:rFonts w:asciiTheme="minorHAnsi" w:hAnsiTheme="minorHAnsi" w:cstheme="minorHAnsi"/>
              </w:rPr>
              <w:t xml:space="preserve">amilies are </w:t>
            </w:r>
            <w:r w:rsidR="005C6C67" w:rsidRPr="00C944F3">
              <w:rPr>
                <w:rFonts w:asciiTheme="minorHAnsi" w:hAnsiTheme="minorHAnsi" w:cstheme="minorHAnsi"/>
              </w:rPr>
              <w:t xml:space="preserve">provided </w:t>
            </w:r>
            <w:r w:rsidR="009C6A51" w:rsidRPr="00C944F3">
              <w:rPr>
                <w:rFonts w:asciiTheme="minorHAnsi" w:hAnsiTheme="minorHAnsi" w:cstheme="minorHAnsi"/>
              </w:rPr>
              <w:t>information</w:t>
            </w:r>
            <w:r w:rsidR="003335E9" w:rsidRPr="00C944F3">
              <w:rPr>
                <w:rFonts w:asciiTheme="minorHAnsi" w:hAnsiTheme="minorHAnsi" w:cstheme="minorHAnsi"/>
              </w:rPr>
              <w:t xml:space="preserve"> on Early Intervention</w:t>
            </w:r>
            <w:r w:rsidR="006247B2" w:rsidRPr="00C944F3">
              <w:rPr>
                <w:rFonts w:asciiTheme="minorHAnsi" w:hAnsiTheme="minorHAnsi" w:cstheme="minorHAnsi"/>
              </w:rPr>
              <w:t xml:space="preserve"> prior to leaving the appointment</w:t>
            </w:r>
            <w:r w:rsidR="009C6A51" w:rsidRPr="00C944F3">
              <w:rPr>
                <w:rFonts w:asciiTheme="minorHAnsi" w:hAnsiTheme="minorHAnsi" w:cstheme="minorHAnsi"/>
              </w:rPr>
              <w:t>.</w:t>
            </w:r>
          </w:p>
          <w:p w14:paraId="4DD1C909" w14:textId="76587D7E" w:rsidR="009C6A51" w:rsidRPr="00C944F3" w:rsidRDefault="009C6A51" w:rsidP="00DD40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5" w:type="dxa"/>
            <w:shd w:val="clear" w:color="auto" w:fill="auto"/>
          </w:tcPr>
          <w:p w14:paraId="041A4A52" w14:textId="4B92CD4A" w:rsidR="00AD6A39" w:rsidRPr="00C944F3" w:rsidRDefault="009C6A51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Early Intervention information is not shared with the family.</w:t>
            </w:r>
          </w:p>
        </w:tc>
      </w:tr>
      <w:tr w:rsidR="00AD6A39" w:rsidRPr="00C944F3" w14:paraId="31DD1E93" w14:textId="77777777" w:rsidTr="00DD4084">
        <w:tc>
          <w:tcPr>
            <w:tcW w:w="4604" w:type="dxa"/>
            <w:shd w:val="clear" w:color="auto" w:fill="auto"/>
          </w:tcPr>
          <w:p w14:paraId="62F2D90F" w14:textId="440DD05D" w:rsidR="00AD6A39" w:rsidRPr="00E37465" w:rsidRDefault="008444E4" w:rsidP="00DD40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37465">
              <w:rPr>
                <w:rFonts w:asciiTheme="minorHAnsi" w:hAnsiTheme="minorHAnsi" w:cstheme="minorHAnsi"/>
              </w:rPr>
              <w:t>A referral to Parent-to-Parent support organizations</w:t>
            </w:r>
            <w:r w:rsidR="006F27AF" w:rsidRPr="00E37465">
              <w:rPr>
                <w:rFonts w:asciiTheme="minorHAnsi" w:hAnsiTheme="minorHAnsi" w:cstheme="minorHAnsi"/>
              </w:rPr>
              <w:t xml:space="preserve"> such as Michigan</w:t>
            </w:r>
            <w:r w:rsidRPr="00E37465">
              <w:rPr>
                <w:rFonts w:asciiTheme="minorHAnsi" w:hAnsiTheme="minorHAnsi" w:cstheme="minorHAnsi"/>
              </w:rPr>
              <w:t xml:space="preserve"> Hands &amp; Voices Guide By Your Side Program.</w:t>
            </w:r>
          </w:p>
        </w:tc>
        <w:tc>
          <w:tcPr>
            <w:tcW w:w="4605" w:type="dxa"/>
            <w:shd w:val="clear" w:color="auto" w:fill="auto"/>
          </w:tcPr>
          <w:p w14:paraId="197E1269" w14:textId="38D8701E" w:rsidR="00AD6A39" w:rsidRPr="00C944F3" w:rsidRDefault="006247B2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Most f</w:t>
            </w:r>
            <w:r w:rsidR="006F27AF" w:rsidRPr="00C944F3">
              <w:rPr>
                <w:rFonts w:asciiTheme="minorHAnsi" w:hAnsiTheme="minorHAnsi" w:cstheme="minorHAnsi"/>
              </w:rPr>
              <w:t xml:space="preserve">amilies are </w:t>
            </w:r>
            <w:r w:rsidRPr="00C944F3">
              <w:rPr>
                <w:rFonts w:asciiTheme="minorHAnsi" w:hAnsiTheme="minorHAnsi" w:cstheme="minorHAnsi"/>
              </w:rPr>
              <w:t xml:space="preserve">referred to </w:t>
            </w:r>
            <w:r w:rsidR="000E5EBB" w:rsidRPr="00C944F3">
              <w:rPr>
                <w:rFonts w:asciiTheme="minorHAnsi" w:hAnsiTheme="minorHAnsi" w:cstheme="minorHAnsi"/>
              </w:rPr>
              <w:t>Parent-to-Parent support organizations such as MI HV GBYS.</w:t>
            </w:r>
          </w:p>
        </w:tc>
        <w:tc>
          <w:tcPr>
            <w:tcW w:w="4605" w:type="dxa"/>
            <w:shd w:val="clear" w:color="auto" w:fill="auto"/>
          </w:tcPr>
          <w:p w14:paraId="1494F73A" w14:textId="74800EAD" w:rsidR="00AD6A39" w:rsidRPr="00C944F3" w:rsidRDefault="006F27AF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Families are not</w:t>
            </w:r>
            <w:r w:rsidR="00AB0B5D" w:rsidRPr="00C944F3">
              <w:rPr>
                <w:rFonts w:asciiTheme="minorHAnsi" w:hAnsiTheme="minorHAnsi" w:cstheme="minorHAnsi"/>
              </w:rPr>
              <w:t xml:space="preserve"> referred to a </w:t>
            </w:r>
            <w:r w:rsidRPr="00C944F3">
              <w:rPr>
                <w:rFonts w:asciiTheme="minorHAnsi" w:hAnsiTheme="minorHAnsi" w:cstheme="minorHAnsi"/>
              </w:rPr>
              <w:t xml:space="preserve">Parent-to-Parent </w:t>
            </w:r>
            <w:r w:rsidR="00A35119">
              <w:rPr>
                <w:rFonts w:asciiTheme="minorHAnsi" w:hAnsiTheme="minorHAnsi" w:cstheme="minorHAnsi"/>
              </w:rPr>
              <w:t>s</w:t>
            </w:r>
            <w:r w:rsidRPr="00C944F3">
              <w:rPr>
                <w:rFonts w:asciiTheme="minorHAnsi" w:hAnsiTheme="minorHAnsi" w:cstheme="minorHAnsi"/>
              </w:rPr>
              <w:t>upport organization.</w:t>
            </w:r>
          </w:p>
        </w:tc>
      </w:tr>
      <w:tr w:rsidR="003117F0" w:rsidRPr="00C944F3" w14:paraId="2F4B3766" w14:textId="77777777" w:rsidTr="00DD4084">
        <w:tc>
          <w:tcPr>
            <w:tcW w:w="4604" w:type="dxa"/>
            <w:shd w:val="clear" w:color="auto" w:fill="auto"/>
          </w:tcPr>
          <w:p w14:paraId="67856D36" w14:textId="0384BAF4" w:rsidR="003117F0" w:rsidRPr="00E37465" w:rsidRDefault="00097FE3" w:rsidP="00A351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37465">
              <w:rPr>
                <w:rFonts w:asciiTheme="minorHAnsi" w:hAnsiTheme="minorHAnsi" w:cstheme="minorHAnsi"/>
              </w:rPr>
              <w:t>Parents are given</w:t>
            </w:r>
            <w:r w:rsidR="00EE1C1E" w:rsidRPr="00E37465">
              <w:rPr>
                <w:rFonts w:asciiTheme="minorHAnsi" w:hAnsiTheme="minorHAnsi" w:cstheme="minorHAnsi"/>
              </w:rPr>
              <w:t xml:space="preserve"> </w:t>
            </w:r>
            <w:r w:rsidR="0025534E" w:rsidRPr="00E37465">
              <w:rPr>
                <w:rFonts w:asciiTheme="minorHAnsi" w:hAnsiTheme="minorHAnsi" w:cstheme="minorHAnsi"/>
              </w:rPr>
              <w:t xml:space="preserve">written and electronic </w:t>
            </w:r>
            <w:r w:rsidR="00EE1C1E" w:rsidRPr="00E37465">
              <w:rPr>
                <w:rFonts w:asciiTheme="minorHAnsi" w:hAnsiTheme="minorHAnsi" w:cstheme="minorHAnsi"/>
              </w:rPr>
              <w:t>resources regarding hearing loss</w:t>
            </w:r>
            <w:r w:rsidR="00693AE2" w:rsidRPr="00E37465">
              <w:rPr>
                <w:rFonts w:asciiTheme="minorHAnsi" w:hAnsiTheme="minorHAnsi" w:cstheme="minorHAnsi"/>
              </w:rPr>
              <w:t xml:space="preserve"> that represent all communication modes.</w:t>
            </w:r>
          </w:p>
        </w:tc>
        <w:tc>
          <w:tcPr>
            <w:tcW w:w="4605" w:type="dxa"/>
            <w:shd w:val="clear" w:color="auto" w:fill="auto"/>
          </w:tcPr>
          <w:p w14:paraId="04BBAFB3" w14:textId="6251F627" w:rsidR="003117F0" w:rsidRPr="00C944F3" w:rsidRDefault="00270620" w:rsidP="00A351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Most p</w:t>
            </w:r>
            <w:r w:rsidR="00FB056B" w:rsidRPr="00C944F3">
              <w:rPr>
                <w:rFonts w:asciiTheme="minorHAnsi" w:hAnsiTheme="minorHAnsi" w:cstheme="minorHAnsi"/>
              </w:rPr>
              <w:t>arent</w:t>
            </w:r>
            <w:r w:rsidRPr="00C944F3">
              <w:rPr>
                <w:rFonts w:asciiTheme="minorHAnsi" w:hAnsiTheme="minorHAnsi" w:cstheme="minorHAnsi"/>
              </w:rPr>
              <w:t>s</w:t>
            </w:r>
            <w:r w:rsidR="00FB056B" w:rsidRPr="00C944F3">
              <w:rPr>
                <w:rFonts w:asciiTheme="minorHAnsi" w:hAnsiTheme="minorHAnsi" w:cstheme="minorHAnsi"/>
              </w:rPr>
              <w:t xml:space="preserve"> are given </w:t>
            </w:r>
            <w:r w:rsidR="006C0A80" w:rsidRPr="00C944F3">
              <w:rPr>
                <w:rFonts w:asciiTheme="minorHAnsi" w:hAnsiTheme="minorHAnsi" w:cstheme="minorHAnsi"/>
              </w:rPr>
              <w:t>written and electronic resources regarding hearing loss that represent all communication modes.</w:t>
            </w:r>
          </w:p>
        </w:tc>
        <w:tc>
          <w:tcPr>
            <w:tcW w:w="4605" w:type="dxa"/>
            <w:shd w:val="clear" w:color="auto" w:fill="auto"/>
          </w:tcPr>
          <w:p w14:paraId="2F501BE7" w14:textId="7D5D2C67" w:rsidR="003117F0" w:rsidRPr="00C944F3" w:rsidRDefault="00FB056B" w:rsidP="00A351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Parents are not given</w:t>
            </w:r>
            <w:r w:rsidR="00270620" w:rsidRPr="00C944F3">
              <w:rPr>
                <w:rFonts w:asciiTheme="minorHAnsi" w:hAnsiTheme="minorHAnsi" w:cstheme="minorHAnsi"/>
              </w:rPr>
              <w:t xml:space="preserve"> </w:t>
            </w:r>
            <w:r w:rsidR="006C0A80" w:rsidRPr="00C944F3">
              <w:rPr>
                <w:rFonts w:asciiTheme="minorHAnsi" w:hAnsiTheme="minorHAnsi" w:cstheme="minorHAnsi"/>
              </w:rPr>
              <w:t>written and electronic resources regarding hearing loss that represent all communication modes.</w:t>
            </w:r>
          </w:p>
        </w:tc>
      </w:tr>
      <w:tr w:rsidR="00606345" w:rsidRPr="00C944F3" w14:paraId="310F61BC" w14:textId="77777777" w:rsidTr="00DD4084">
        <w:tc>
          <w:tcPr>
            <w:tcW w:w="4604" w:type="dxa"/>
            <w:shd w:val="clear" w:color="auto" w:fill="auto"/>
          </w:tcPr>
          <w:p w14:paraId="3C27FAF4" w14:textId="3DDE8D6A" w:rsidR="00606345" w:rsidRPr="00E37465" w:rsidRDefault="00EB386F" w:rsidP="00A351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37465">
              <w:rPr>
                <w:rFonts w:asciiTheme="minorHAnsi" w:hAnsiTheme="minorHAnsi" w:cstheme="minorHAnsi"/>
              </w:rPr>
              <w:t>Clinic s</w:t>
            </w:r>
            <w:r w:rsidR="00606345" w:rsidRPr="00E37465">
              <w:rPr>
                <w:rFonts w:asciiTheme="minorHAnsi" w:hAnsiTheme="minorHAnsi" w:cstheme="minorHAnsi"/>
              </w:rPr>
              <w:t>chedule</w:t>
            </w:r>
            <w:r w:rsidRPr="00E37465">
              <w:rPr>
                <w:rFonts w:asciiTheme="minorHAnsi" w:hAnsiTheme="minorHAnsi" w:cstheme="minorHAnsi"/>
              </w:rPr>
              <w:t>s</w:t>
            </w:r>
            <w:r w:rsidR="00606345" w:rsidRPr="00E37465">
              <w:rPr>
                <w:rFonts w:asciiTheme="minorHAnsi" w:hAnsiTheme="minorHAnsi" w:cstheme="minorHAnsi"/>
              </w:rPr>
              <w:t xml:space="preserve"> monitoring appointments to rule out progressive hearing loss (minimally every </w:t>
            </w:r>
            <w:r w:rsidR="00DE2932" w:rsidRPr="00E37465">
              <w:rPr>
                <w:rFonts w:asciiTheme="minorHAnsi" w:hAnsiTheme="minorHAnsi" w:cstheme="minorHAnsi"/>
              </w:rPr>
              <w:t>6</w:t>
            </w:r>
            <w:r w:rsidR="00606345" w:rsidRPr="00E37465">
              <w:rPr>
                <w:rFonts w:asciiTheme="minorHAnsi" w:hAnsiTheme="minorHAnsi" w:cstheme="minorHAnsi"/>
              </w:rPr>
              <w:t xml:space="preserve"> months).</w:t>
            </w:r>
          </w:p>
        </w:tc>
        <w:tc>
          <w:tcPr>
            <w:tcW w:w="4605" w:type="dxa"/>
            <w:shd w:val="clear" w:color="auto" w:fill="auto"/>
          </w:tcPr>
          <w:p w14:paraId="64D343D2" w14:textId="07C5D668" w:rsidR="00606345" w:rsidRPr="00C944F3" w:rsidRDefault="00181194" w:rsidP="00A351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Monitoring appointments are made for most infants.</w:t>
            </w:r>
          </w:p>
        </w:tc>
        <w:tc>
          <w:tcPr>
            <w:tcW w:w="4605" w:type="dxa"/>
            <w:shd w:val="clear" w:color="auto" w:fill="auto"/>
          </w:tcPr>
          <w:p w14:paraId="17DDBFAF" w14:textId="7CF8F9F7" w:rsidR="00606345" w:rsidRPr="00C944F3" w:rsidRDefault="00181194" w:rsidP="00A351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Families must schedule monitoring appointments on their own.</w:t>
            </w:r>
          </w:p>
        </w:tc>
      </w:tr>
      <w:tr w:rsidR="00606345" w:rsidRPr="00C944F3" w14:paraId="17FCF0F3" w14:textId="77777777" w:rsidTr="00DD4084">
        <w:tc>
          <w:tcPr>
            <w:tcW w:w="4604" w:type="dxa"/>
            <w:shd w:val="clear" w:color="auto" w:fill="auto"/>
          </w:tcPr>
          <w:p w14:paraId="7A01CD97" w14:textId="2FD43934" w:rsidR="00606345" w:rsidRPr="00E37465" w:rsidRDefault="009956ED" w:rsidP="00A351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37465">
              <w:rPr>
                <w:rFonts w:asciiTheme="minorHAnsi" w:hAnsiTheme="minorHAnsi" w:cstheme="minorHAnsi"/>
              </w:rPr>
              <w:t xml:space="preserve">Families are provided information on </w:t>
            </w:r>
            <w:r w:rsidR="00606345" w:rsidRPr="00E37465">
              <w:rPr>
                <w:rFonts w:asciiTheme="minorHAnsi" w:hAnsiTheme="minorHAnsi" w:cstheme="minorHAnsi"/>
              </w:rPr>
              <w:t xml:space="preserve">CSHCS </w:t>
            </w:r>
            <w:r w:rsidRPr="00E37465">
              <w:rPr>
                <w:rFonts w:asciiTheme="minorHAnsi" w:hAnsiTheme="minorHAnsi" w:cstheme="minorHAnsi"/>
              </w:rPr>
              <w:t xml:space="preserve">and </w:t>
            </w:r>
            <w:r w:rsidR="00EB386F" w:rsidRPr="00E37465">
              <w:rPr>
                <w:rFonts w:asciiTheme="minorHAnsi" w:hAnsiTheme="minorHAnsi" w:cstheme="minorHAnsi"/>
              </w:rPr>
              <w:t>clinics</w:t>
            </w:r>
            <w:r w:rsidR="00A35119" w:rsidRPr="00E37465">
              <w:rPr>
                <w:rFonts w:asciiTheme="minorHAnsi" w:hAnsiTheme="minorHAnsi" w:cstheme="minorHAnsi"/>
              </w:rPr>
              <w:t xml:space="preserve"> to</w:t>
            </w:r>
            <w:r w:rsidR="00EB386F" w:rsidRPr="00E37465">
              <w:rPr>
                <w:rFonts w:asciiTheme="minorHAnsi" w:hAnsiTheme="minorHAnsi" w:cstheme="minorHAnsi"/>
              </w:rPr>
              <w:t xml:space="preserve"> help parents navigate the process.</w:t>
            </w:r>
          </w:p>
        </w:tc>
        <w:tc>
          <w:tcPr>
            <w:tcW w:w="4605" w:type="dxa"/>
            <w:shd w:val="clear" w:color="auto" w:fill="auto"/>
          </w:tcPr>
          <w:p w14:paraId="323901C8" w14:textId="37928EA1" w:rsidR="00606345" w:rsidRPr="00C944F3" w:rsidRDefault="0039442F" w:rsidP="00A351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Most f</w:t>
            </w:r>
            <w:r w:rsidR="00EB386F" w:rsidRPr="00C944F3">
              <w:rPr>
                <w:rFonts w:asciiTheme="minorHAnsi" w:hAnsiTheme="minorHAnsi" w:cstheme="minorHAnsi"/>
              </w:rPr>
              <w:t xml:space="preserve">amilies </w:t>
            </w:r>
            <w:r w:rsidRPr="00C944F3">
              <w:rPr>
                <w:rFonts w:asciiTheme="minorHAnsi" w:hAnsiTheme="minorHAnsi" w:cstheme="minorHAnsi"/>
              </w:rPr>
              <w:t xml:space="preserve">are provided information on CSHCS and clinics </w:t>
            </w:r>
            <w:r w:rsidR="00A35119">
              <w:rPr>
                <w:rFonts w:asciiTheme="minorHAnsi" w:hAnsiTheme="minorHAnsi" w:cstheme="minorHAnsi"/>
              </w:rPr>
              <w:t xml:space="preserve">to </w:t>
            </w:r>
            <w:r w:rsidRPr="00C944F3">
              <w:rPr>
                <w:rFonts w:asciiTheme="minorHAnsi" w:hAnsiTheme="minorHAnsi" w:cstheme="minorHAnsi"/>
              </w:rPr>
              <w:t>help parents navigate the process.</w:t>
            </w:r>
          </w:p>
        </w:tc>
        <w:tc>
          <w:tcPr>
            <w:tcW w:w="4605" w:type="dxa"/>
            <w:shd w:val="clear" w:color="auto" w:fill="auto"/>
          </w:tcPr>
          <w:p w14:paraId="50062D19" w14:textId="214C6C0C" w:rsidR="00606345" w:rsidRPr="00C944F3" w:rsidRDefault="00EB386F" w:rsidP="00A351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Families are not given information on CSHCS.</w:t>
            </w:r>
          </w:p>
        </w:tc>
      </w:tr>
      <w:tr w:rsidR="00606345" w:rsidRPr="00C944F3" w14:paraId="7799E5B2" w14:textId="77777777" w:rsidTr="00DD4084">
        <w:tc>
          <w:tcPr>
            <w:tcW w:w="4604" w:type="dxa"/>
            <w:shd w:val="clear" w:color="auto" w:fill="auto"/>
          </w:tcPr>
          <w:p w14:paraId="109F9452" w14:textId="5C867FE8" w:rsidR="00606345" w:rsidRPr="00E37465" w:rsidRDefault="00EB386F" w:rsidP="00A351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37465">
              <w:rPr>
                <w:rFonts w:asciiTheme="minorHAnsi" w:hAnsiTheme="minorHAnsi" w:cstheme="minorHAnsi"/>
              </w:rPr>
              <w:t xml:space="preserve">If clinic does not provide hearing aid/cochlear implant </w:t>
            </w:r>
            <w:r w:rsidR="00A35119" w:rsidRPr="00E37465">
              <w:rPr>
                <w:rFonts w:asciiTheme="minorHAnsi" w:hAnsiTheme="minorHAnsi" w:cstheme="minorHAnsi"/>
              </w:rPr>
              <w:t>services,</w:t>
            </w:r>
            <w:r w:rsidRPr="00E37465">
              <w:rPr>
                <w:rFonts w:asciiTheme="minorHAnsi" w:hAnsiTheme="minorHAnsi" w:cstheme="minorHAnsi"/>
              </w:rPr>
              <w:t xml:space="preserve"> then a referral is made for a h</w:t>
            </w:r>
            <w:r w:rsidR="00606345" w:rsidRPr="00E37465">
              <w:rPr>
                <w:rFonts w:asciiTheme="minorHAnsi" w:hAnsiTheme="minorHAnsi" w:cstheme="minorHAnsi"/>
              </w:rPr>
              <w:t>earing aid</w:t>
            </w:r>
            <w:r w:rsidRPr="00E37465">
              <w:rPr>
                <w:rFonts w:asciiTheme="minorHAnsi" w:hAnsiTheme="minorHAnsi" w:cstheme="minorHAnsi"/>
              </w:rPr>
              <w:t>/cochlear implant</w:t>
            </w:r>
            <w:r w:rsidR="00606345" w:rsidRPr="00E37465">
              <w:rPr>
                <w:rFonts w:asciiTheme="minorHAnsi" w:hAnsiTheme="minorHAnsi" w:cstheme="minorHAnsi"/>
              </w:rPr>
              <w:t xml:space="preserve"> evaluation with audiologist experienced in fitting infants.  </w:t>
            </w:r>
          </w:p>
        </w:tc>
        <w:tc>
          <w:tcPr>
            <w:tcW w:w="4605" w:type="dxa"/>
            <w:shd w:val="clear" w:color="auto" w:fill="auto"/>
          </w:tcPr>
          <w:p w14:paraId="5509B760" w14:textId="5074EDC2" w:rsidR="00606345" w:rsidRPr="00C944F3" w:rsidRDefault="00EB386F" w:rsidP="00A351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A referral is sent on most infants.</w:t>
            </w:r>
          </w:p>
        </w:tc>
        <w:tc>
          <w:tcPr>
            <w:tcW w:w="4605" w:type="dxa"/>
            <w:shd w:val="clear" w:color="auto" w:fill="auto"/>
          </w:tcPr>
          <w:p w14:paraId="70CCB071" w14:textId="5E39D792" w:rsidR="00606345" w:rsidRPr="00C944F3" w:rsidRDefault="00EB386F" w:rsidP="00A351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Referrals are not sent and parents must call and make an appointment themselves.</w:t>
            </w:r>
          </w:p>
        </w:tc>
      </w:tr>
      <w:tr w:rsidR="00DE47BB" w:rsidRPr="00C944F3" w14:paraId="1B2E9B4D" w14:textId="77777777" w:rsidTr="00DD4084">
        <w:trPr>
          <w:trHeight w:val="368"/>
        </w:trPr>
        <w:tc>
          <w:tcPr>
            <w:tcW w:w="13814" w:type="dxa"/>
            <w:gridSpan w:val="3"/>
            <w:shd w:val="clear" w:color="auto" w:fill="auto"/>
          </w:tcPr>
          <w:p w14:paraId="63BB1557" w14:textId="5127D329" w:rsidR="00DE47BB" w:rsidRPr="00C944F3" w:rsidRDefault="00DE47BB" w:rsidP="00DD4084">
            <w:pPr>
              <w:rPr>
                <w:rFonts w:asciiTheme="minorHAnsi" w:hAnsiTheme="minorHAnsi" w:cstheme="minorHAnsi"/>
                <w:b/>
              </w:rPr>
            </w:pPr>
            <w:r w:rsidRPr="00FD6DDB">
              <w:rPr>
                <w:rFonts w:asciiTheme="minorHAnsi" w:hAnsiTheme="minorHAnsi" w:cstheme="minorHAnsi"/>
                <w:b/>
              </w:rPr>
              <w:t>CMV Process:</w:t>
            </w:r>
            <w:r w:rsidR="00FD6DDB" w:rsidRPr="00FD6DDB">
              <w:rPr>
                <w:rFonts w:asciiTheme="minorHAnsi" w:hAnsiTheme="minorHAnsi" w:cstheme="minorHAnsi"/>
                <w:b/>
              </w:rPr>
              <w:t xml:space="preserve"> </w:t>
            </w:r>
            <w:r w:rsidR="00FD6DDB" w:rsidRPr="00FD6DDB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How do you educate families about CMV? Describe </w:t>
            </w:r>
            <w:r w:rsidR="00FD6DDB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the</w:t>
            </w:r>
            <w:r w:rsidR="00FD6DDB" w:rsidRPr="00FD6DDB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CMV screening process? What resources would you need to implement a CMV screening protocol for your patients?</w:t>
            </w:r>
          </w:p>
        </w:tc>
      </w:tr>
      <w:tr w:rsidR="00BA010B" w:rsidRPr="00C944F3" w14:paraId="414EDBF2" w14:textId="77777777" w:rsidTr="00DD4084">
        <w:trPr>
          <w:trHeight w:val="368"/>
        </w:trPr>
        <w:tc>
          <w:tcPr>
            <w:tcW w:w="13814" w:type="dxa"/>
            <w:gridSpan w:val="3"/>
            <w:shd w:val="clear" w:color="auto" w:fill="auto"/>
          </w:tcPr>
          <w:p w14:paraId="2E1D9E4E" w14:textId="77777777" w:rsidR="00BA010B" w:rsidRPr="00C944F3" w:rsidRDefault="00BA010B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  <w:b/>
              </w:rPr>
              <w:t>Comments:</w:t>
            </w:r>
          </w:p>
        </w:tc>
      </w:tr>
    </w:tbl>
    <w:p w14:paraId="329306FD" w14:textId="77777777" w:rsidR="00216A9D" w:rsidRPr="00C944F3" w:rsidRDefault="00216A9D" w:rsidP="00485CE7">
      <w:pPr>
        <w:rPr>
          <w:rFonts w:asciiTheme="minorHAnsi" w:hAnsiTheme="minorHAnsi" w:cstheme="minorHAnsi"/>
          <w:b/>
        </w:rPr>
      </w:pPr>
    </w:p>
    <w:p w14:paraId="1119C3D1" w14:textId="0A8F38C5" w:rsidR="005766A0" w:rsidRPr="00DD4084" w:rsidRDefault="005766A0" w:rsidP="002C098A">
      <w:pPr>
        <w:rPr>
          <w:rFonts w:asciiTheme="minorHAnsi" w:hAnsiTheme="minorHAnsi" w:cstheme="minorHAnsi"/>
          <w:bCs/>
          <w:color w:val="4472C4"/>
          <w:sz w:val="28"/>
          <w:szCs w:val="28"/>
        </w:rPr>
      </w:pPr>
      <w:r w:rsidRPr="00DD4084">
        <w:rPr>
          <w:rFonts w:asciiTheme="minorHAnsi" w:hAnsiTheme="minorHAnsi" w:cstheme="minorHAnsi"/>
          <w:bCs/>
          <w:color w:val="4472C4"/>
          <w:sz w:val="28"/>
          <w:szCs w:val="28"/>
        </w:rPr>
        <w:t>Required Protocols/Tracking</w:t>
      </w:r>
    </w:p>
    <w:p w14:paraId="108222E4" w14:textId="67772F92" w:rsidR="00FE0C5D" w:rsidRPr="00C944F3" w:rsidRDefault="00FE0C5D" w:rsidP="00FE0C5D">
      <w:pPr>
        <w:rPr>
          <w:rFonts w:asciiTheme="minorHAnsi" w:hAnsiTheme="minorHAnsi" w:cstheme="minorHAnsi"/>
          <w:b/>
        </w:rPr>
      </w:pPr>
      <w:r w:rsidRPr="00C944F3">
        <w:rPr>
          <w:rFonts w:asciiTheme="minorHAnsi" w:hAnsiTheme="minorHAnsi" w:cstheme="minorHAnsi"/>
          <w:b/>
        </w:rPr>
        <w:t xml:space="preserve">Score: </w:t>
      </w:r>
      <w:sdt>
        <w:sdtPr>
          <w:rPr>
            <w:rFonts w:asciiTheme="minorHAnsi" w:hAnsiTheme="minorHAnsi" w:cstheme="minorHAnsi"/>
            <w:b/>
          </w:rPr>
          <w:id w:val="-458110121"/>
          <w:placeholder>
            <w:docPart w:val="7DF0983229DF4C8998C97BFACBA6179C"/>
          </w:placeholder>
          <w:showingPlcHdr/>
          <w:text/>
        </w:sdtPr>
        <w:sdtEndPr/>
        <w:sdtContent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sdtContent>
      </w:sdt>
      <w:r w:rsidRPr="00C944F3">
        <w:rPr>
          <w:rFonts w:asciiTheme="minorHAnsi" w:hAnsiTheme="minorHAnsi" w:cstheme="minorHAnsi"/>
          <w:b/>
        </w:rPr>
        <w:t xml:space="preserve"> out of </w:t>
      </w:r>
      <w:sdt>
        <w:sdtPr>
          <w:rPr>
            <w:rFonts w:asciiTheme="minorHAnsi" w:hAnsiTheme="minorHAnsi" w:cstheme="minorHAnsi"/>
            <w:b/>
          </w:rPr>
          <w:id w:val="688726311"/>
          <w:placeholder>
            <w:docPart w:val="7DF0983229DF4C8998C97BFACBA6179C"/>
          </w:placeholder>
          <w:text/>
        </w:sdtPr>
        <w:sdtEndPr/>
        <w:sdtContent>
          <w:r w:rsidR="005805C3">
            <w:rPr>
              <w:rFonts w:asciiTheme="minorHAnsi" w:hAnsiTheme="minorHAnsi" w:cstheme="minorHAnsi"/>
              <w:b/>
            </w:rPr>
            <w:t>4</w:t>
          </w:r>
        </w:sdtContent>
      </w:sdt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00"/>
        <w:gridCol w:w="3510"/>
      </w:tblGrid>
      <w:tr w:rsidR="005766A0" w:rsidRPr="00C944F3" w14:paraId="4951296C" w14:textId="77777777" w:rsidTr="00E74C33">
        <w:tc>
          <w:tcPr>
            <w:tcW w:w="3685" w:type="dxa"/>
            <w:shd w:val="clear" w:color="auto" w:fill="D9E2F3" w:themeFill="accent1" w:themeFillTint="33"/>
          </w:tcPr>
          <w:p w14:paraId="6BCB2247" w14:textId="77777777" w:rsidR="005766A0" w:rsidRPr="00FE0C5D" w:rsidRDefault="005766A0" w:rsidP="00DD4084">
            <w:pPr>
              <w:rPr>
                <w:rFonts w:asciiTheme="minorHAnsi" w:hAnsiTheme="minorHAnsi" w:cstheme="minorHAnsi"/>
                <w:b/>
              </w:rPr>
            </w:pPr>
            <w:r w:rsidRPr="00FE0C5D">
              <w:rPr>
                <w:rFonts w:asciiTheme="minorHAnsi" w:hAnsiTheme="minorHAnsi" w:cstheme="minorHAnsi"/>
                <w:b/>
              </w:rPr>
              <w:t>Meeting/Exceeding Expectations (2)</w:t>
            </w:r>
          </w:p>
        </w:tc>
        <w:tc>
          <w:tcPr>
            <w:tcW w:w="3600" w:type="dxa"/>
            <w:shd w:val="clear" w:color="auto" w:fill="D9E2F3" w:themeFill="accent1" w:themeFillTint="33"/>
          </w:tcPr>
          <w:p w14:paraId="6AEEF17B" w14:textId="77777777" w:rsidR="005766A0" w:rsidRPr="00FE0C5D" w:rsidRDefault="005766A0" w:rsidP="00DD4084">
            <w:pPr>
              <w:rPr>
                <w:rFonts w:asciiTheme="minorHAnsi" w:hAnsiTheme="minorHAnsi" w:cstheme="minorHAnsi"/>
                <w:b/>
              </w:rPr>
            </w:pPr>
            <w:r w:rsidRPr="00FE0C5D">
              <w:rPr>
                <w:rFonts w:asciiTheme="minorHAnsi" w:hAnsiTheme="minorHAnsi" w:cstheme="minorHAnsi"/>
                <w:b/>
              </w:rPr>
              <w:t>Making Progress (1)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6BB2E6E7" w14:textId="77777777" w:rsidR="005766A0" w:rsidRPr="00FE0C5D" w:rsidRDefault="005766A0" w:rsidP="00DD4084">
            <w:pPr>
              <w:rPr>
                <w:rFonts w:asciiTheme="minorHAnsi" w:hAnsiTheme="minorHAnsi" w:cstheme="minorHAnsi"/>
                <w:b/>
              </w:rPr>
            </w:pPr>
            <w:r w:rsidRPr="00FE0C5D">
              <w:rPr>
                <w:rFonts w:asciiTheme="minorHAnsi" w:hAnsiTheme="minorHAnsi" w:cstheme="minorHAnsi"/>
                <w:b/>
              </w:rPr>
              <w:t>Improvement Needed (0)</w:t>
            </w:r>
          </w:p>
        </w:tc>
      </w:tr>
      <w:tr w:rsidR="00A3468E" w:rsidRPr="00C944F3" w14:paraId="3DF22615" w14:textId="77777777" w:rsidTr="00E74C33">
        <w:tc>
          <w:tcPr>
            <w:tcW w:w="3685" w:type="dxa"/>
            <w:shd w:val="clear" w:color="auto" w:fill="auto"/>
          </w:tcPr>
          <w:p w14:paraId="45290CD6" w14:textId="77777777" w:rsidR="00A3468E" w:rsidRPr="003968F1" w:rsidRDefault="00A3468E" w:rsidP="00DD4084">
            <w:pPr>
              <w:rPr>
                <w:rFonts w:asciiTheme="minorHAnsi" w:hAnsiTheme="minorHAnsi" w:cstheme="minorHAnsi"/>
              </w:rPr>
            </w:pPr>
            <w:r w:rsidRPr="003968F1">
              <w:rPr>
                <w:rFonts w:asciiTheme="minorHAnsi" w:hAnsiTheme="minorHAnsi" w:cstheme="minorHAnsi"/>
              </w:rPr>
              <w:t>Clinics have protocols for the following</w:t>
            </w:r>
            <w:r w:rsidR="00E300F2" w:rsidRPr="003968F1">
              <w:rPr>
                <w:rFonts w:asciiTheme="minorHAnsi" w:hAnsiTheme="minorHAnsi" w:cstheme="minorHAnsi"/>
              </w:rPr>
              <w:t xml:space="preserve"> 8 items:</w:t>
            </w:r>
          </w:p>
          <w:p w14:paraId="13C2035A" w14:textId="77777777" w:rsidR="00E300F2" w:rsidRPr="003968F1" w:rsidRDefault="00E300F2" w:rsidP="00DE2932">
            <w:pPr>
              <w:pStyle w:val="bullet2"/>
              <w:numPr>
                <w:ilvl w:val="0"/>
                <w:numId w:val="8"/>
              </w:numPr>
              <w:ind w:left="360" w:hanging="208"/>
              <w:rPr>
                <w:rFonts w:asciiTheme="minorHAnsi" w:hAnsiTheme="minorHAnsi" w:cstheme="minorHAnsi"/>
              </w:rPr>
            </w:pPr>
            <w:r w:rsidRPr="003968F1">
              <w:rPr>
                <w:rFonts w:asciiTheme="minorHAnsi" w:hAnsiTheme="minorHAnsi" w:cstheme="minorHAnsi"/>
              </w:rPr>
              <w:t xml:space="preserve">Outline of steps from time of referral on EHDI screen to final diagnosis with timeframe </w:t>
            </w:r>
            <w:r w:rsidRPr="003968F1">
              <w:rPr>
                <w:rFonts w:asciiTheme="minorHAnsi" w:hAnsiTheme="minorHAnsi" w:cstheme="minorHAnsi"/>
              </w:rPr>
              <w:lastRenderedPageBreak/>
              <w:t>consistent with National EHDI goals.</w:t>
            </w:r>
          </w:p>
          <w:p w14:paraId="15074AFF" w14:textId="77777777" w:rsidR="00E300F2" w:rsidRPr="003968F1" w:rsidRDefault="00E300F2" w:rsidP="00DE2932">
            <w:pPr>
              <w:pStyle w:val="bullet2"/>
              <w:numPr>
                <w:ilvl w:val="0"/>
                <w:numId w:val="8"/>
              </w:numPr>
              <w:ind w:left="360" w:hanging="208"/>
              <w:rPr>
                <w:rFonts w:asciiTheme="minorHAnsi" w:hAnsiTheme="minorHAnsi" w:cstheme="minorHAnsi"/>
              </w:rPr>
            </w:pPr>
            <w:r w:rsidRPr="003968F1">
              <w:rPr>
                <w:rFonts w:asciiTheme="minorHAnsi" w:hAnsiTheme="minorHAnsi" w:cstheme="minorHAnsi"/>
              </w:rPr>
              <w:t xml:space="preserve">Protocol that lists collection parameters for diagnostic </w:t>
            </w:r>
            <w:smartTag w:uri="urn:schemas-microsoft-com:office:smarttags" w:element="stockticker">
              <w:r w:rsidRPr="003968F1">
                <w:rPr>
                  <w:rFonts w:asciiTheme="minorHAnsi" w:hAnsiTheme="minorHAnsi" w:cstheme="minorHAnsi"/>
                </w:rPr>
                <w:t>ABR</w:t>
              </w:r>
            </w:smartTag>
            <w:r w:rsidRPr="003968F1">
              <w:rPr>
                <w:rFonts w:asciiTheme="minorHAnsi" w:hAnsiTheme="minorHAnsi" w:cstheme="minorHAnsi"/>
              </w:rPr>
              <w:t>.</w:t>
            </w:r>
          </w:p>
          <w:p w14:paraId="53D4CE0F" w14:textId="77777777" w:rsidR="00E300F2" w:rsidRPr="003968F1" w:rsidRDefault="00E300F2" w:rsidP="00DE2932">
            <w:pPr>
              <w:pStyle w:val="bullet2"/>
              <w:numPr>
                <w:ilvl w:val="0"/>
                <w:numId w:val="8"/>
              </w:numPr>
              <w:ind w:left="360" w:hanging="208"/>
              <w:rPr>
                <w:rFonts w:asciiTheme="minorHAnsi" w:hAnsiTheme="minorHAnsi" w:cstheme="minorHAnsi"/>
              </w:rPr>
            </w:pPr>
            <w:r w:rsidRPr="003968F1">
              <w:rPr>
                <w:rFonts w:asciiTheme="minorHAnsi" w:hAnsiTheme="minorHAnsi" w:cstheme="minorHAnsi"/>
              </w:rPr>
              <w:t>Pass/Refer criteria for OAE measurements.</w:t>
            </w:r>
          </w:p>
          <w:p w14:paraId="25F202D9" w14:textId="77777777" w:rsidR="00E300F2" w:rsidRPr="003968F1" w:rsidRDefault="00E300F2" w:rsidP="00DE2932">
            <w:pPr>
              <w:pStyle w:val="bullet2"/>
              <w:numPr>
                <w:ilvl w:val="0"/>
                <w:numId w:val="8"/>
              </w:numPr>
              <w:ind w:left="360" w:hanging="208"/>
              <w:rPr>
                <w:rFonts w:asciiTheme="minorHAnsi" w:hAnsiTheme="minorHAnsi" w:cstheme="minorHAnsi"/>
              </w:rPr>
            </w:pPr>
            <w:r w:rsidRPr="003968F1">
              <w:rPr>
                <w:rFonts w:asciiTheme="minorHAnsi" w:hAnsiTheme="minorHAnsi" w:cstheme="minorHAnsi"/>
              </w:rPr>
              <w:t>Established routine for reporting to Michigan EHDI.</w:t>
            </w:r>
          </w:p>
          <w:p w14:paraId="5063F9CD" w14:textId="245285F7" w:rsidR="00E300F2" w:rsidRPr="003968F1" w:rsidRDefault="00E300F2" w:rsidP="00DE2932">
            <w:pPr>
              <w:pStyle w:val="bullet2"/>
              <w:numPr>
                <w:ilvl w:val="0"/>
                <w:numId w:val="8"/>
              </w:numPr>
              <w:ind w:left="360" w:hanging="208"/>
              <w:rPr>
                <w:rFonts w:asciiTheme="minorHAnsi" w:hAnsiTheme="minorHAnsi" w:cstheme="minorHAnsi"/>
              </w:rPr>
            </w:pPr>
            <w:r w:rsidRPr="003968F1">
              <w:rPr>
                <w:rFonts w:asciiTheme="minorHAnsi" w:hAnsiTheme="minorHAnsi" w:cstheme="minorHAnsi"/>
              </w:rPr>
              <w:t>Established routine for making referrals when a baby is diagnosed with hearing loss.</w:t>
            </w:r>
          </w:p>
          <w:p w14:paraId="26730571" w14:textId="77777777" w:rsidR="00E300F2" w:rsidRPr="003968F1" w:rsidRDefault="00E300F2" w:rsidP="00DE2932">
            <w:pPr>
              <w:pStyle w:val="bullet2"/>
              <w:numPr>
                <w:ilvl w:val="0"/>
                <w:numId w:val="8"/>
              </w:numPr>
              <w:ind w:left="360" w:hanging="208"/>
              <w:rPr>
                <w:rFonts w:asciiTheme="minorHAnsi" w:hAnsiTheme="minorHAnsi" w:cstheme="minorHAnsi"/>
              </w:rPr>
            </w:pPr>
            <w:r w:rsidRPr="003968F1">
              <w:rPr>
                <w:rFonts w:asciiTheme="minorHAnsi" w:hAnsiTheme="minorHAnsi" w:cstheme="minorHAnsi"/>
              </w:rPr>
              <w:t>List of risk indicators for delayed onset hearing loss and monitoring schedule.</w:t>
            </w:r>
          </w:p>
          <w:p w14:paraId="25A47CF8" w14:textId="77777777" w:rsidR="00E300F2" w:rsidRPr="003968F1" w:rsidRDefault="00E300F2" w:rsidP="00DE2932">
            <w:pPr>
              <w:pStyle w:val="bullet2"/>
              <w:numPr>
                <w:ilvl w:val="0"/>
                <w:numId w:val="8"/>
              </w:numPr>
              <w:ind w:left="360" w:hanging="208"/>
              <w:rPr>
                <w:rFonts w:asciiTheme="minorHAnsi" w:hAnsiTheme="minorHAnsi" w:cstheme="minorHAnsi"/>
              </w:rPr>
            </w:pPr>
            <w:r w:rsidRPr="003968F1">
              <w:rPr>
                <w:rFonts w:asciiTheme="minorHAnsi" w:hAnsiTheme="minorHAnsi" w:cstheme="minorHAnsi"/>
              </w:rPr>
              <w:t>Routine monitoring and tracking of infants seen in facility to ensure timelines set forth in protocol are consistently being met.</w:t>
            </w:r>
          </w:p>
          <w:p w14:paraId="60924CDE" w14:textId="6EC8BE1E" w:rsidR="00E300F2" w:rsidRPr="003968F1" w:rsidRDefault="00E300F2" w:rsidP="00DE2932">
            <w:pPr>
              <w:pStyle w:val="bullet2"/>
              <w:numPr>
                <w:ilvl w:val="0"/>
                <w:numId w:val="8"/>
              </w:numPr>
              <w:ind w:left="360" w:hanging="208"/>
              <w:rPr>
                <w:rFonts w:asciiTheme="minorHAnsi" w:hAnsiTheme="minorHAnsi" w:cstheme="minorHAnsi"/>
              </w:rPr>
            </w:pPr>
            <w:r w:rsidRPr="003968F1">
              <w:rPr>
                <w:rFonts w:asciiTheme="minorHAnsi" w:hAnsiTheme="minorHAnsi" w:cstheme="minorHAnsi"/>
              </w:rPr>
              <w:t xml:space="preserve">Schedule for equipment calibration used for diagnostic evaluations. </w:t>
            </w:r>
          </w:p>
        </w:tc>
        <w:tc>
          <w:tcPr>
            <w:tcW w:w="3600" w:type="dxa"/>
            <w:shd w:val="clear" w:color="auto" w:fill="auto"/>
          </w:tcPr>
          <w:p w14:paraId="679BBD2F" w14:textId="6F796C23" w:rsidR="00A3468E" w:rsidRPr="00C944F3" w:rsidRDefault="00E300F2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lastRenderedPageBreak/>
              <w:t xml:space="preserve">Clinic has </w:t>
            </w:r>
            <w:r w:rsidR="008B6744" w:rsidRPr="00C944F3">
              <w:rPr>
                <w:rFonts w:asciiTheme="minorHAnsi" w:hAnsiTheme="minorHAnsi" w:cstheme="minorHAnsi"/>
              </w:rPr>
              <w:t>protocols</w:t>
            </w:r>
            <w:r w:rsidRPr="00C944F3">
              <w:rPr>
                <w:rFonts w:asciiTheme="minorHAnsi" w:hAnsiTheme="minorHAnsi" w:cstheme="minorHAnsi"/>
              </w:rPr>
              <w:t xml:space="preserve"> for most but not all </w:t>
            </w:r>
            <w:r w:rsidR="003C63EA" w:rsidRPr="00C944F3">
              <w:rPr>
                <w:rFonts w:asciiTheme="minorHAnsi" w:hAnsiTheme="minorHAnsi" w:cstheme="minorHAnsi"/>
              </w:rPr>
              <w:t>items.</w:t>
            </w:r>
          </w:p>
        </w:tc>
        <w:tc>
          <w:tcPr>
            <w:tcW w:w="3510" w:type="dxa"/>
            <w:shd w:val="clear" w:color="auto" w:fill="auto"/>
          </w:tcPr>
          <w:p w14:paraId="5CB59A6D" w14:textId="36D5F7D0" w:rsidR="00A3468E" w:rsidRPr="00C944F3" w:rsidRDefault="003C63EA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Clinic does not have written protocols established.</w:t>
            </w:r>
          </w:p>
        </w:tc>
      </w:tr>
      <w:tr w:rsidR="005766A0" w:rsidRPr="00C944F3" w14:paraId="3467D3ED" w14:textId="77777777" w:rsidTr="00E74C33">
        <w:tc>
          <w:tcPr>
            <w:tcW w:w="3685" w:type="dxa"/>
            <w:shd w:val="clear" w:color="auto" w:fill="auto"/>
          </w:tcPr>
          <w:p w14:paraId="49AEF7AA" w14:textId="0A5C6DEB" w:rsidR="005766A0" w:rsidRPr="003968F1" w:rsidRDefault="00675221" w:rsidP="00DD4084">
            <w:pPr>
              <w:rPr>
                <w:rFonts w:asciiTheme="minorHAnsi" w:hAnsiTheme="minorHAnsi" w:cstheme="minorHAnsi"/>
              </w:rPr>
            </w:pPr>
            <w:r w:rsidRPr="003968F1">
              <w:rPr>
                <w:rFonts w:asciiTheme="minorHAnsi" w:hAnsiTheme="minorHAnsi" w:cstheme="minorHAnsi"/>
              </w:rPr>
              <w:t>Clinic reviews and updates protocols on an annual basis.</w:t>
            </w:r>
          </w:p>
        </w:tc>
        <w:tc>
          <w:tcPr>
            <w:tcW w:w="3600" w:type="dxa"/>
            <w:shd w:val="clear" w:color="auto" w:fill="auto"/>
          </w:tcPr>
          <w:p w14:paraId="58601005" w14:textId="5BF88077" w:rsidR="005766A0" w:rsidRPr="00C944F3" w:rsidRDefault="00675221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Clinic updates protocols</w:t>
            </w:r>
            <w:r w:rsidR="00A3468E" w:rsidRPr="00C944F3">
              <w:rPr>
                <w:rFonts w:asciiTheme="minorHAnsi" w:hAnsiTheme="minorHAnsi" w:cstheme="minorHAnsi"/>
              </w:rPr>
              <w:t xml:space="preserve"> occasionally.</w:t>
            </w:r>
          </w:p>
        </w:tc>
        <w:tc>
          <w:tcPr>
            <w:tcW w:w="3510" w:type="dxa"/>
            <w:shd w:val="clear" w:color="auto" w:fill="auto"/>
          </w:tcPr>
          <w:p w14:paraId="785372CB" w14:textId="39BA2FC7" w:rsidR="005766A0" w:rsidRPr="00C944F3" w:rsidRDefault="00A3468E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The protocols have not been reviewed.</w:t>
            </w:r>
          </w:p>
        </w:tc>
      </w:tr>
      <w:tr w:rsidR="005766A0" w:rsidRPr="00C944F3" w14:paraId="7183003D" w14:textId="77777777" w:rsidTr="00E74C33">
        <w:trPr>
          <w:trHeight w:val="395"/>
        </w:trPr>
        <w:tc>
          <w:tcPr>
            <w:tcW w:w="10795" w:type="dxa"/>
            <w:gridSpan w:val="3"/>
            <w:shd w:val="clear" w:color="auto" w:fill="auto"/>
          </w:tcPr>
          <w:p w14:paraId="1D6CC9B6" w14:textId="77777777" w:rsidR="005766A0" w:rsidRPr="00C944F3" w:rsidRDefault="005766A0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  <w:b/>
              </w:rPr>
              <w:t>Comments:</w:t>
            </w:r>
          </w:p>
        </w:tc>
      </w:tr>
    </w:tbl>
    <w:p w14:paraId="33CEFB04" w14:textId="77777777" w:rsidR="00B24EF1" w:rsidRPr="00C944F3" w:rsidRDefault="00B24EF1" w:rsidP="002C098A">
      <w:pPr>
        <w:rPr>
          <w:rFonts w:asciiTheme="minorHAnsi" w:hAnsiTheme="minorHAnsi" w:cstheme="minorHAnsi"/>
          <w:b/>
          <w:color w:val="4472C4"/>
        </w:rPr>
      </w:pPr>
    </w:p>
    <w:p w14:paraId="41CA947A" w14:textId="635E4D79" w:rsidR="00395A86" w:rsidRPr="00DD4084" w:rsidRDefault="001961BE" w:rsidP="002C098A">
      <w:pPr>
        <w:rPr>
          <w:rFonts w:asciiTheme="minorHAnsi" w:hAnsiTheme="minorHAnsi" w:cstheme="minorHAnsi"/>
          <w:bCs/>
          <w:color w:val="4472C4"/>
          <w:sz w:val="28"/>
          <w:szCs w:val="28"/>
        </w:rPr>
      </w:pPr>
      <w:r w:rsidRPr="00DD4084">
        <w:rPr>
          <w:rFonts w:asciiTheme="minorHAnsi" w:hAnsiTheme="minorHAnsi" w:cstheme="minorHAnsi"/>
          <w:bCs/>
          <w:color w:val="4472C4"/>
          <w:sz w:val="28"/>
          <w:szCs w:val="28"/>
        </w:rPr>
        <w:t>EHDI Follow-Up</w:t>
      </w:r>
    </w:p>
    <w:p w14:paraId="37873A6E" w14:textId="1DD6FCA5" w:rsidR="00FE0C5D" w:rsidRPr="00C944F3" w:rsidRDefault="00FE0C5D" w:rsidP="00FE0C5D">
      <w:pPr>
        <w:rPr>
          <w:rFonts w:asciiTheme="minorHAnsi" w:hAnsiTheme="minorHAnsi" w:cstheme="minorHAnsi"/>
          <w:b/>
        </w:rPr>
      </w:pPr>
      <w:r w:rsidRPr="00C944F3">
        <w:rPr>
          <w:rFonts w:asciiTheme="minorHAnsi" w:hAnsiTheme="minorHAnsi" w:cstheme="minorHAnsi"/>
          <w:b/>
        </w:rPr>
        <w:t xml:space="preserve">Score: </w:t>
      </w:r>
      <w:sdt>
        <w:sdtPr>
          <w:rPr>
            <w:rFonts w:asciiTheme="minorHAnsi" w:hAnsiTheme="minorHAnsi" w:cstheme="minorHAnsi"/>
            <w:b/>
          </w:rPr>
          <w:id w:val="-429652918"/>
          <w:placeholder>
            <w:docPart w:val="E02CAF648865431E97A88D78E7E45091"/>
          </w:placeholder>
          <w:showingPlcHdr/>
          <w:text/>
        </w:sdtPr>
        <w:sdtEndPr/>
        <w:sdtContent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sdtContent>
      </w:sdt>
      <w:r w:rsidRPr="00C944F3">
        <w:rPr>
          <w:rFonts w:asciiTheme="minorHAnsi" w:hAnsiTheme="minorHAnsi" w:cstheme="minorHAnsi"/>
          <w:b/>
        </w:rPr>
        <w:t xml:space="preserve"> out of </w:t>
      </w:r>
      <w:sdt>
        <w:sdtPr>
          <w:rPr>
            <w:rFonts w:asciiTheme="minorHAnsi" w:hAnsiTheme="minorHAnsi" w:cstheme="minorHAnsi"/>
            <w:b/>
          </w:rPr>
          <w:id w:val="-541895876"/>
          <w:placeholder>
            <w:docPart w:val="E02CAF648865431E97A88D78E7E45091"/>
          </w:placeholder>
          <w:text/>
        </w:sdtPr>
        <w:sdtEndPr/>
        <w:sdtContent>
          <w:r w:rsidR="005805C3">
            <w:rPr>
              <w:rFonts w:asciiTheme="minorHAnsi" w:hAnsiTheme="minorHAnsi" w:cstheme="minorHAnsi"/>
              <w:b/>
            </w:rPr>
            <w:t>8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3462"/>
        <w:gridCol w:w="3566"/>
      </w:tblGrid>
      <w:tr w:rsidR="00BA010B" w:rsidRPr="00C944F3" w14:paraId="170BDF58" w14:textId="77777777" w:rsidTr="00DD4084">
        <w:tc>
          <w:tcPr>
            <w:tcW w:w="4604" w:type="dxa"/>
            <w:shd w:val="clear" w:color="auto" w:fill="D9E2F3" w:themeFill="accent1" w:themeFillTint="33"/>
          </w:tcPr>
          <w:p w14:paraId="73D5A783" w14:textId="77777777" w:rsidR="00BA010B" w:rsidRPr="00FE0C5D" w:rsidRDefault="00BA010B" w:rsidP="00DD4084">
            <w:pPr>
              <w:rPr>
                <w:rFonts w:asciiTheme="minorHAnsi" w:hAnsiTheme="minorHAnsi" w:cstheme="minorHAnsi"/>
              </w:rPr>
            </w:pPr>
            <w:r w:rsidRPr="00FE0C5D">
              <w:rPr>
                <w:rFonts w:asciiTheme="minorHAnsi" w:hAnsiTheme="minorHAnsi" w:cstheme="minorHAnsi"/>
                <w:b/>
              </w:rPr>
              <w:t>Meeting/Exceeding Expectations (2)</w:t>
            </w:r>
          </w:p>
        </w:tc>
        <w:tc>
          <w:tcPr>
            <w:tcW w:w="4605" w:type="dxa"/>
            <w:shd w:val="clear" w:color="auto" w:fill="D9E2F3" w:themeFill="accent1" w:themeFillTint="33"/>
          </w:tcPr>
          <w:p w14:paraId="66883975" w14:textId="77777777" w:rsidR="00BA010B" w:rsidRPr="00FE0C5D" w:rsidRDefault="00BA010B" w:rsidP="00DD4084">
            <w:pPr>
              <w:rPr>
                <w:rFonts w:asciiTheme="minorHAnsi" w:hAnsiTheme="minorHAnsi" w:cstheme="minorHAnsi"/>
              </w:rPr>
            </w:pPr>
            <w:r w:rsidRPr="00FE0C5D">
              <w:rPr>
                <w:rFonts w:asciiTheme="minorHAnsi" w:hAnsiTheme="minorHAnsi" w:cstheme="minorHAnsi"/>
                <w:b/>
              </w:rPr>
              <w:t>Making Progress (1)</w:t>
            </w:r>
          </w:p>
        </w:tc>
        <w:tc>
          <w:tcPr>
            <w:tcW w:w="4605" w:type="dxa"/>
            <w:shd w:val="clear" w:color="auto" w:fill="D9E2F3" w:themeFill="accent1" w:themeFillTint="33"/>
          </w:tcPr>
          <w:p w14:paraId="13113ADD" w14:textId="77777777" w:rsidR="00BA010B" w:rsidRPr="00FE0C5D" w:rsidRDefault="00BA010B" w:rsidP="00DD4084">
            <w:pPr>
              <w:rPr>
                <w:rFonts w:asciiTheme="minorHAnsi" w:hAnsiTheme="minorHAnsi" w:cstheme="minorHAnsi"/>
              </w:rPr>
            </w:pPr>
            <w:r w:rsidRPr="00FE0C5D">
              <w:rPr>
                <w:rFonts w:asciiTheme="minorHAnsi" w:hAnsiTheme="minorHAnsi" w:cstheme="minorHAnsi"/>
                <w:b/>
              </w:rPr>
              <w:t>Improvement Needed (0)</w:t>
            </w:r>
          </w:p>
        </w:tc>
      </w:tr>
      <w:tr w:rsidR="00BA010B" w:rsidRPr="00C944F3" w14:paraId="6F916D2C" w14:textId="77777777" w:rsidTr="00DD4084">
        <w:tc>
          <w:tcPr>
            <w:tcW w:w="4604" w:type="dxa"/>
            <w:shd w:val="clear" w:color="auto" w:fill="auto"/>
          </w:tcPr>
          <w:p w14:paraId="3D83E924" w14:textId="1205A18A" w:rsidR="00BA010B" w:rsidRPr="003968F1" w:rsidRDefault="00666886" w:rsidP="00DD4084">
            <w:pPr>
              <w:rPr>
                <w:rFonts w:asciiTheme="minorHAnsi" w:hAnsiTheme="minorHAnsi" w:cstheme="minorHAnsi"/>
              </w:rPr>
            </w:pPr>
            <w:r w:rsidRPr="003968F1">
              <w:rPr>
                <w:rFonts w:asciiTheme="minorHAnsi" w:hAnsiTheme="minorHAnsi" w:cstheme="minorHAnsi"/>
              </w:rPr>
              <w:t xml:space="preserve">Clinic has </w:t>
            </w:r>
            <w:r w:rsidR="00293CA0" w:rsidRPr="003968F1">
              <w:rPr>
                <w:rFonts w:asciiTheme="minorHAnsi" w:hAnsiTheme="minorHAnsi" w:cstheme="minorHAnsi"/>
              </w:rPr>
              <w:t xml:space="preserve">a designated </w:t>
            </w:r>
            <w:r w:rsidRPr="003968F1">
              <w:rPr>
                <w:rFonts w:asciiTheme="minorHAnsi" w:hAnsiTheme="minorHAnsi" w:cstheme="minorHAnsi"/>
              </w:rPr>
              <w:t>employee w</w:t>
            </w:r>
            <w:r w:rsidR="00493FEB" w:rsidRPr="003968F1">
              <w:rPr>
                <w:rFonts w:asciiTheme="minorHAnsi" w:hAnsiTheme="minorHAnsi" w:cstheme="minorHAnsi"/>
              </w:rPr>
              <w:t xml:space="preserve">ho completes EHDI </w:t>
            </w:r>
            <w:r w:rsidR="00DE2932" w:rsidRPr="003968F1">
              <w:rPr>
                <w:rFonts w:asciiTheme="minorHAnsi" w:hAnsiTheme="minorHAnsi" w:cstheme="minorHAnsi"/>
              </w:rPr>
              <w:t>f</w:t>
            </w:r>
            <w:r w:rsidR="00493FEB" w:rsidRPr="003968F1">
              <w:rPr>
                <w:rFonts w:asciiTheme="minorHAnsi" w:hAnsiTheme="minorHAnsi" w:cstheme="minorHAnsi"/>
              </w:rPr>
              <w:t>ollow-</w:t>
            </w:r>
            <w:r w:rsidR="00DE2932" w:rsidRPr="003968F1">
              <w:rPr>
                <w:rFonts w:asciiTheme="minorHAnsi" w:hAnsiTheme="minorHAnsi" w:cstheme="minorHAnsi"/>
              </w:rPr>
              <w:t>u</w:t>
            </w:r>
            <w:r w:rsidR="00493FEB" w:rsidRPr="003968F1">
              <w:rPr>
                <w:rFonts w:asciiTheme="minorHAnsi" w:hAnsiTheme="minorHAnsi" w:cstheme="minorHAnsi"/>
              </w:rPr>
              <w:t xml:space="preserve">p </w:t>
            </w:r>
            <w:r w:rsidR="00DE2932" w:rsidRPr="003968F1">
              <w:rPr>
                <w:rFonts w:asciiTheme="minorHAnsi" w:hAnsiTheme="minorHAnsi" w:cstheme="minorHAnsi"/>
              </w:rPr>
              <w:t>l</w:t>
            </w:r>
            <w:r w:rsidR="00493FEB" w:rsidRPr="003968F1">
              <w:rPr>
                <w:rFonts w:asciiTheme="minorHAnsi" w:hAnsiTheme="minorHAnsi" w:cstheme="minorHAnsi"/>
              </w:rPr>
              <w:t>etters</w:t>
            </w:r>
            <w:r w:rsidRPr="003968F1">
              <w:rPr>
                <w:rFonts w:asciiTheme="minorHAnsi" w:hAnsiTheme="minorHAnsi" w:cstheme="minorHAnsi"/>
              </w:rPr>
              <w:t>. This includes: contacting families to schedule follow-up appointments, indicating appointments scheduled</w:t>
            </w:r>
            <w:r w:rsidR="00C14037" w:rsidRPr="003968F1">
              <w:rPr>
                <w:rFonts w:asciiTheme="minorHAnsi" w:hAnsiTheme="minorHAnsi" w:cstheme="minorHAnsi"/>
              </w:rPr>
              <w:t>/</w:t>
            </w:r>
            <w:r w:rsidRPr="003968F1">
              <w:rPr>
                <w:rFonts w:asciiTheme="minorHAnsi" w:hAnsiTheme="minorHAnsi" w:cstheme="minorHAnsi"/>
              </w:rPr>
              <w:t>no show</w:t>
            </w:r>
            <w:r w:rsidR="00C14037" w:rsidRPr="003968F1">
              <w:rPr>
                <w:rFonts w:asciiTheme="minorHAnsi" w:hAnsiTheme="minorHAnsi" w:cstheme="minorHAnsi"/>
              </w:rPr>
              <w:t xml:space="preserve"> dates/attempted contact to families.</w:t>
            </w:r>
          </w:p>
        </w:tc>
        <w:tc>
          <w:tcPr>
            <w:tcW w:w="4605" w:type="dxa"/>
            <w:shd w:val="clear" w:color="auto" w:fill="auto"/>
          </w:tcPr>
          <w:p w14:paraId="2E7B8A72" w14:textId="37185B3F" w:rsidR="00BA010B" w:rsidRPr="00C944F3" w:rsidRDefault="00002198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 xml:space="preserve">Clinic has some employees who complete EHDI </w:t>
            </w:r>
            <w:r w:rsidR="00DE2932">
              <w:rPr>
                <w:rFonts w:asciiTheme="minorHAnsi" w:hAnsiTheme="minorHAnsi" w:cstheme="minorHAnsi"/>
              </w:rPr>
              <w:t>f</w:t>
            </w:r>
            <w:r w:rsidRPr="00C944F3">
              <w:rPr>
                <w:rFonts w:asciiTheme="minorHAnsi" w:hAnsiTheme="minorHAnsi" w:cstheme="minorHAnsi"/>
              </w:rPr>
              <w:t>ollow-</w:t>
            </w:r>
            <w:r w:rsidR="00DE2932">
              <w:rPr>
                <w:rFonts w:asciiTheme="minorHAnsi" w:hAnsiTheme="minorHAnsi" w:cstheme="minorHAnsi"/>
              </w:rPr>
              <w:t>u</w:t>
            </w:r>
            <w:r w:rsidRPr="00C944F3">
              <w:rPr>
                <w:rFonts w:asciiTheme="minorHAnsi" w:hAnsiTheme="minorHAnsi" w:cstheme="minorHAnsi"/>
              </w:rPr>
              <w:t>p letters.</w:t>
            </w:r>
          </w:p>
        </w:tc>
        <w:tc>
          <w:tcPr>
            <w:tcW w:w="4605" w:type="dxa"/>
            <w:shd w:val="clear" w:color="auto" w:fill="auto"/>
          </w:tcPr>
          <w:p w14:paraId="547B1320" w14:textId="1178F4E4" w:rsidR="00BA010B" w:rsidRPr="00C944F3" w:rsidRDefault="00C14037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Clinic does not</w:t>
            </w:r>
            <w:r w:rsidR="00293CA0" w:rsidRPr="00C944F3">
              <w:rPr>
                <w:rFonts w:asciiTheme="minorHAnsi" w:hAnsiTheme="minorHAnsi" w:cstheme="minorHAnsi"/>
              </w:rPr>
              <w:t xml:space="preserve"> have a designated employee who completes follow-up letters.</w:t>
            </w:r>
          </w:p>
          <w:p w14:paraId="1099990E" w14:textId="77777777" w:rsidR="00BA010B" w:rsidRPr="00C944F3" w:rsidRDefault="00BA010B" w:rsidP="00DD4084">
            <w:pPr>
              <w:rPr>
                <w:rFonts w:asciiTheme="minorHAnsi" w:hAnsiTheme="minorHAnsi" w:cstheme="minorHAnsi"/>
              </w:rPr>
            </w:pPr>
          </w:p>
        </w:tc>
      </w:tr>
      <w:tr w:rsidR="00293CA0" w:rsidRPr="00C944F3" w14:paraId="144AA660" w14:textId="77777777" w:rsidTr="00DD4084">
        <w:tc>
          <w:tcPr>
            <w:tcW w:w="4604" w:type="dxa"/>
            <w:shd w:val="clear" w:color="auto" w:fill="auto"/>
          </w:tcPr>
          <w:p w14:paraId="1B851546" w14:textId="6DDDF5D1" w:rsidR="00293CA0" w:rsidRPr="003968F1" w:rsidRDefault="00293CA0" w:rsidP="00DD4084">
            <w:pPr>
              <w:rPr>
                <w:rFonts w:asciiTheme="minorHAnsi" w:hAnsiTheme="minorHAnsi" w:cstheme="minorHAnsi"/>
              </w:rPr>
            </w:pPr>
            <w:r w:rsidRPr="003968F1">
              <w:rPr>
                <w:rFonts w:asciiTheme="minorHAnsi" w:hAnsiTheme="minorHAnsi" w:cstheme="minorHAnsi"/>
              </w:rPr>
              <w:t xml:space="preserve">Clinic </w:t>
            </w:r>
            <w:r w:rsidR="00AE2077" w:rsidRPr="003968F1">
              <w:rPr>
                <w:rFonts w:asciiTheme="minorHAnsi" w:hAnsiTheme="minorHAnsi" w:cstheme="minorHAnsi"/>
              </w:rPr>
              <w:t>returns</w:t>
            </w:r>
            <w:r w:rsidRPr="003968F1">
              <w:rPr>
                <w:rFonts w:asciiTheme="minorHAnsi" w:hAnsiTheme="minorHAnsi" w:cstheme="minorHAnsi"/>
              </w:rPr>
              <w:t xml:space="preserve"> </w:t>
            </w:r>
            <w:r w:rsidR="00F81D40" w:rsidRPr="003968F1">
              <w:rPr>
                <w:rFonts w:asciiTheme="minorHAnsi" w:hAnsiTheme="minorHAnsi" w:cstheme="minorHAnsi"/>
              </w:rPr>
              <w:t xml:space="preserve">all </w:t>
            </w:r>
            <w:r w:rsidRPr="003968F1">
              <w:rPr>
                <w:rFonts w:asciiTheme="minorHAnsi" w:hAnsiTheme="minorHAnsi" w:cstheme="minorHAnsi"/>
              </w:rPr>
              <w:t xml:space="preserve">EHDI </w:t>
            </w:r>
            <w:r w:rsidR="00DE2932" w:rsidRPr="003968F1">
              <w:rPr>
                <w:rFonts w:asciiTheme="minorHAnsi" w:hAnsiTheme="minorHAnsi" w:cstheme="minorHAnsi"/>
              </w:rPr>
              <w:t>f</w:t>
            </w:r>
            <w:r w:rsidRPr="003968F1">
              <w:rPr>
                <w:rFonts w:asciiTheme="minorHAnsi" w:hAnsiTheme="minorHAnsi" w:cstheme="minorHAnsi"/>
              </w:rPr>
              <w:t>ollow-</w:t>
            </w:r>
            <w:r w:rsidR="00DE2932" w:rsidRPr="003968F1">
              <w:rPr>
                <w:rFonts w:asciiTheme="minorHAnsi" w:hAnsiTheme="minorHAnsi" w:cstheme="minorHAnsi"/>
              </w:rPr>
              <w:t>u</w:t>
            </w:r>
            <w:r w:rsidRPr="003968F1">
              <w:rPr>
                <w:rFonts w:asciiTheme="minorHAnsi" w:hAnsiTheme="minorHAnsi" w:cstheme="minorHAnsi"/>
              </w:rPr>
              <w:t xml:space="preserve">p </w:t>
            </w:r>
            <w:r w:rsidR="00DE2932" w:rsidRPr="003968F1">
              <w:rPr>
                <w:rFonts w:asciiTheme="minorHAnsi" w:hAnsiTheme="minorHAnsi" w:cstheme="minorHAnsi"/>
              </w:rPr>
              <w:t>l</w:t>
            </w:r>
            <w:r w:rsidRPr="003968F1">
              <w:rPr>
                <w:rFonts w:asciiTheme="minorHAnsi" w:hAnsiTheme="minorHAnsi" w:cstheme="minorHAnsi"/>
              </w:rPr>
              <w:t>etters</w:t>
            </w:r>
            <w:r w:rsidR="00F67945" w:rsidRPr="003968F1">
              <w:rPr>
                <w:rFonts w:asciiTheme="minorHAnsi" w:hAnsiTheme="minorHAnsi" w:cstheme="minorHAnsi"/>
              </w:rPr>
              <w:t xml:space="preserve"> in a timely manner (</w:t>
            </w:r>
            <w:r w:rsidR="00F81D40" w:rsidRPr="003968F1">
              <w:rPr>
                <w:rFonts w:asciiTheme="minorHAnsi" w:hAnsiTheme="minorHAnsi" w:cstheme="minorHAnsi"/>
              </w:rPr>
              <w:t xml:space="preserve">within </w:t>
            </w:r>
            <w:r w:rsidR="00F67945" w:rsidRPr="003968F1">
              <w:rPr>
                <w:rFonts w:asciiTheme="minorHAnsi" w:hAnsiTheme="minorHAnsi" w:cstheme="minorHAnsi"/>
              </w:rPr>
              <w:t>1 week)</w:t>
            </w:r>
            <w:r w:rsidRPr="003968F1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605" w:type="dxa"/>
            <w:shd w:val="clear" w:color="auto" w:fill="auto"/>
          </w:tcPr>
          <w:p w14:paraId="5B8DCD8F" w14:textId="474AD1AB" w:rsidR="00293CA0" w:rsidRPr="00C944F3" w:rsidRDefault="00293CA0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 xml:space="preserve">Clinic returns </w:t>
            </w:r>
            <w:r w:rsidR="00F81D40" w:rsidRPr="00C944F3">
              <w:rPr>
                <w:rFonts w:asciiTheme="minorHAnsi" w:hAnsiTheme="minorHAnsi" w:cstheme="minorHAnsi"/>
              </w:rPr>
              <w:t xml:space="preserve">most </w:t>
            </w:r>
            <w:r w:rsidRPr="00C944F3">
              <w:rPr>
                <w:rFonts w:asciiTheme="minorHAnsi" w:hAnsiTheme="minorHAnsi" w:cstheme="minorHAnsi"/>
              </w:rPr>
              <w:t>letters in a timely manner.</w:t>
            </w:r>
          </w:p>
        </w:tc>
        <w:tc>
          <w:tcPr>
            <w:tcW w:w="4605" w:type="dxa"/>
            <w:shd w:val="clear" w:color="auto" w:fill="auto"/>
          </w:tcPr>
          <w:p w14:paraId="6A13CA74" w14:textId="1C5A75F3" w:rsidR="00293CA0" w:rsidRPr="00C944F3" w:rsidRDefault="00293CA0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 xml:space="preserve">Clinic does not </w:t>
            </w:r>
            <w:r w:rsidR="004A5C02" w:rsidRPr="00C944F3">
              <w:rPr>
                <w:rFonts w:asciiTheme="minorHAnsi" w:hAnsiTheme="minorHAnsi" w:cstheme="minorHAnsi"/>
              </w:rPr>
              <w:t xml:space="preserve">routinely </w:t>
            </w:r>
            <w:r w:rsidRPr="00C944F3">
              <w:rPr>
                <w:rFonts w:asciiTheme="minorHAnsi" w:hAnsiTheme="minorHAnsi" w:cstheme="minorHAnsi"/>
              </w:rPr>
              <w:t xml:space="preserve">return </w:t>
            </w:r>
            <w:r w:rsidR="004A5C02" w:rsidRPr="00C944F3">
              <w:rPr>
                <w:rFonts w:asciiTheme="minorHAnsi" w:hAnsiTheme="minorHAnsi" w:cstheme="minorHAnsi"/>
              </w:rPr>
              <w:t xml:space="preserve">EHDI follow-up </w:t>
            </w:r>
            <w:r w:rsidRPr="00C944F3">
              <w:rPr>
                <w:rFonts w:asciiTheme="minorHAnsi" w:hAnsiTheme="minorHAnsi" w:cstheme="minorHAnsi"/>
              </w:rPr>
              <w:t>letters.</w:t>
            </w:r>
          </w:p>
        </w:tc>
      </w:tr>
      <w:tr w:rsidR="009D5574" w:rsidRPr="00C944F3" w14:paraId="13B3A043" w14:textId="77777777" w:rsidTr="00DD4084">
        <w:trPr>
          <w:trHeight w:val="728"/>
        </w:trPr>
        <w:tc>
          <w:tcPr>
            <w:tcW w:w="4604" w:type="dxa"/>
            <w:shd w:val="clear" w:color="auto" w:fill="auto"/>
          </w:tcPr>
          <w:p w14:paraId="0E1CBDB6" w14:textId="1F91F126" w:rsidR="009D5574" w:rsidRPr="003968F1" w:rsidRDefault="009D5574" w:rsidP="00DD4084">
            <w:pPr>
              <w:rPr>
                <w:rFonts w:asciiTheme="minorHAnsi" w:hAnsiTheme="minorHAnsi" w:cstheme="minorHAnsi"/>
              </w:rPr>
            </w:pPr>
            <w:r w:rsidRPr="003968F1">
              <w:rPr>
                <w:rFonts w:asciiTheme="minorHAnsi" w:hAnsiTheme="minorHAnsi" w:cstheme="minorHAnsi"/>
              </w:rPr>
              <w:t xml:space="preserve">Clinic reports all </w:t>
            </w:r>
            <w:r w:rsidR="00B024F6" w:rsidRPr="003968F1">
              <w:rPr>
                <w:rFonts w:asciiTheme="minorHAnsi" w:hAnsiTheme="minorHAnsi" w:cstheme="minorHAnsi"/>
              </w:rPr>
              <w:t xml:space="preserve">hearing </w:t>
            </w:r>
            <w:r w:rsidRPr="003968F1">
              <w:rPr>
                <w:rFonts w:asciiTheme="minorHAnsi" w:hAnsiTheme="minorHAnsi" w:cstheme="minorHAnsi"/>
              </w:rPr>
              <w:t>test</w:t>
            </w:r>
            <w:r w:rsidR="00B024F6" w:rsidRPr="003968F1">
              <w:rPr>
                <w:rFonts w:asciiTheme="minorHAnsi" w:hAnsiTheme="minorHAnsi" w:cstheme="minorHAnsi"/>
              </w:rPr>
              <w:t xml:space="preserve">s and screens conducted on infants who are less than </w:t>
            </w:r>
            <w:r w:rsidRPr="003968F1">
              <w:rPr>
                <w:rFonts w:asciiTheme="minorHAnsi" w:hAnsiTheme="minorHAnsi" w:cstheme="minorHAnsi"/>
              </w:rPr>
              <w:t>12 months.</w:t>
            </w:r>
          </w:p>
        </w:tc>
        <w:tc>
          <w:tcPr>
            <w:tcW w:w="4605" w:type="dxa"/>
            <w:shd w:val="clear" w:color="auto" w:fill="auto"/>
          </w:tcPr>
          <w:p w14:paraId="7FA6B88B" w14:textId="7A759D3B" w:rsidR="009D5574" w:rsidRPr="00C944F3" w:rsidRDefault="006C0A80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Clinic reports most hearing tests and screens conducted on infants who are less than 12 months.</w:t>
            </w:r>
          </w:p>
        </w:tc>
        <w:tc>
          <w:tcPr>
            <w:tcW w:w="4605" w:type="dxa"/>
            <w:shd w:val="clear" w:color="auto" w:fill="auto"/>
          </w:tcPr>
          <w:p w14:paraId="3A02AD00" w14:textId="7DABC45B" w:rsidR="009D5574" w:rsidRPr="00C944F3" w:rsidRDefault="0020428C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Clinic does not routinely report hearing tests and screens conducted on infants who are less than 12 months.</w:t>
            </w:r>
          </w:p>
        </w:tc>
      </w:tr>
      <w:tr w:rsidR="009D5574" w:rsidRPr="00C944F3" w14:paraId="1FEEB559" w14:textId="77777777" w:rsidTr="00DD4084">
        <w:trPr>
          <w:trHeight w:val="728"/>
        </w:trPr>
        <w:tc>
          <w:tcPr>
            <w:tcW w:w="4604" w:type="dxa"/>
            <w:shd w:val="clear" w:color="auto" w:fill="auto"/>
          </w:tcPr>
          <w:p w14:paraId="39162EF1" w14:textId="09242473" w:rsidR="009D5574" w:rsidRPr="003968F1" w:rsidRDefault="009D5574" w:rsidP="00DD4084">
            <w:pPr>
              <w:rPr>
                <w:rFonts w:asciiTheme="minorHAnsi" w:hAnsiTheme="minorHAnsi" w:cstheme="minorHAnsi"/>
              </w:rPr>
            </w:pPr>
            <w:r w:rsidRPr="003968F1">
              <w:rPr>
                <w:rFonts w:asciiTheme="minorHAnsi" w:hAnsiTheme="minorHAnsi" w:cstheme="minorHAnsi"/>
              </w:rPr>
              <w:lastRenderedPageBreak/>
              <w:t>Clinic reports diagnosed hearing loss for children ages 13 months-3 years.</w:t>
            </w:r>
          </w:p>
        </w:tc>
        <w:tc>
          <w:tcPr>
            <w:tcW w:w="4605" w:type="dxa"/>
            <w:shd w:val="clear" w:color="auto" w:fill="auto"/>
          </w:tcPr>
          <w:p w14:paraId="23139411" w14:textId="4F640E6C" w:rsidR="009D5574" w:rsidRPr="00C944F3" w:rsidRDefault="004C2A2C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Clinic reports most diagnosed hearing loss for children ages 13 months-3 years.</w:t>
            </w:r>
          </w:p>
        </w:tc>
        <w:tc>
          <w:tcPr>
            <w:tcW w:w="4605" w:type="dxa"/>
            <w:shd w:val="clear" w:color="auto" w:fill="auto"/>
          </w:tcPr>
          <w:p w14:paraId="412412B6" w14:textId="12745B6D" w:rsidR="009D5574" w:rsidRPr="00C944F3" w:rsidRDefault="004C2A2C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</w:rPr>
              <w:t>Clinic does not routinely report diagnosed hearing loss for children ages 13 months-3 years.</w:t>
            </w:r>
          </w:p>
        </w:tc>
      </w:tr>
      <w:tr w:rsidR="009D5574" w:rsidRPr="00C944F3" w14:paraId="2C4BBE9F" w14:textId="77777777" w:rsidTr="00DD4084">
        <w:trPr>
          <w:trHeight w:val="368"/>
        </w:trPr>
        <w:tc>
          <w:tcPr>
            <w:tcW w:w="13814" w:type="dxa"/>
            <w:gridSpan w:val="3"/>
            <w:shd w:val="clear" w:color="auto" w:fill="auto"/>
          </w:tcPr>
          <w:p w14:paraId="23AFDA05" w14:textId="77777777" w:rsidR="009D5574" w:rsidRPr="00C944F3" w:rsidRDefault="009D5574" w:rsidP="00DD4084">
            <w:pPr>
              <w:rPr>
                <w:rFonts w:asciiTheme="minorHAnsi" w:hAnsiTheme="minorHAnsi" w:cstheme="minorHAnsi"/>
              </w:rPr>
            </w:pPr>
            <w:r w:rsidRPr="00C944F3">
              <w:rPr>
                <w:rFonts w:asciiTheme="minorHAnsi" w:hAnsiTheme="minorHAnsi" w:cstheme="minorHAnsi"/>
                <w:b/>
              </w:rPr>
              <w:t>Comments:</w:t>
            </w:r>
          </w:p>
        </w:tc>
      </w:tr>
    </w:tbl>
    <w:p w14:paraId="70DC9434" w14:textId="77777777" w:rsidR="00BA010B" w:rsidRPr="00C944F3" w:rsidRDefault="00BA010B" w:rsidP="00BA010B">
      <w:pPr>
        <w:jc w:val="both"/>
        <w:rPr>
          <w:rFonts w:asciiTheme="minorHAnsi" w:hAnsiTheme="minorHAnsi" w:cstheme="minorHAnsi"/>
          <w:b/>
        </w:rPr>
      </w:pPr>
    </w:p>
    <w:p w14:paraId="4AA4A765" w14:textId="73003A05" w:rsidR="00DE2932" w:rsidRPr="00400F6A" w:rsidRDefault="00F70688" w:rsidP="0085377F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400F6A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Reference</w:t>
      </w:r>
      <w:r w:rsidR="002E53D7" w:rsidRPr="00400F6A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s</w:t>
      </w:r>
    </w:p>
    <w:p w14:paraId="1A73DC7C" w14:textId="77777777" w:rsidR="00DE2932" w:rsidRDefault="00F70688" w:rsidP="00DE293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E2932">
        <w:rPr>
          <w:rFonts w:asciiTheme="minorHAnsi" w:hAnsiTheme="minorHAnsi" w:cstheme="minorHAnsi"/>
        </w:rPr>
        <w:t xml:space="preserve">National Institute for Children’s Health Quality, Improving Follow-Up after Newborn Hearing Screening An Action Kit for Audiologists, </w:t>
      </w:r>
      <w:hyperlink r:id="rId8" w:history="1">
        <w:r w:rsidR="00AB27F6" w:rsidRPr="00DE2932">
          <w:rPr>
            <w:rStyle w:val="Hyperlink"/>
            <w:rFonts w:asciiTheme="minorHAnsi" w:hAnsiTheme="minorHAnsi" w:cstheme="minorHAnsi"/>
          </w:rPr>
          <w:t>http://improveaudiology.org/</w:t>
        </w:r>
      </w:hyperlink>
      <w:r w:rsidR="008B1063" w:rsidRPr="00DE2932">
        <w:rPr>
          <w:rFonts w:asciiTheme="minorHAnsi" w:hAnsiTheme="minorHAnsi" w:cstheme="minorHAnsi"/>
        </w:rPr>
        <w:t>.</w:t>
      </w:r>
      <w:r w:rsidR="00AB27F6" w:rsidRPr="00DE2932">
        <w:rPr>
          <w:rFonts w:asciiTheme="minorHAnsi" w:hAnsiTheme="minorHAnsi" w:cstheme="minorHAnsi"/>
        </w:rPr>
        <w:t xml:space="preserve"> </w:t>
      </w:r>
    </w:p>
    <w:p w14:paraId="4136F82C" w14:textId="074919EA" w:rsidR="00F70688" w:rsidRPr="00DE2932" w:rsidRDefault="00AB27F6" w:rsidP="00DE293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E2932">
        <w:rPr>
          <w:rFonts w:asciiTheme="minorHAnsi" w:hAnsiTheme="minorHAnsi" w:cstheme="minorHAnsi"/>
        </w:rPr>
        <w:t xml:space="preserve">EHDI Best Practice Guidelines: </w:t>
      </w:r>
      <w:hyperlink r:id="rId9" w:history="1">
        <w:r w:rsidR="004F297F" w:rsidRPr="00DE2932">
          <w:rPr>
            <w:rStyle w:val="Hyperlink"/>
            <w:rFonts w:asciiTheme="minorHAnsi" w:hAnsiTheme="minorHAnsi" w:cstheme="minorHAnsi"/>
          </w:rPr>
          <w:t>https://www.michigan.gov/mdhhs/-/media/Project/Websites/mdhhs/Adult-and-Childrens-Services/Children-and-Families/EHDI/Best_Practice_and_Application_2010.pdf?rev=ad7e91bcbe7d4e9282293cf128fe83ef&amp;hash=1FC3623D51EE256D6E43D959F4241355</w:t>
        </w:r>
      </w:hyperlink>
      <w:r w:rsidR="002E53D7" w:rsidRPr="00DE2932">
        <w:rPr>
          <w:rFonts w:asciiTheme="minorHAnsi" w:hAnsiTheme="minorHAnsi" w:cstheme="minorHAnsi"/>
        </w:rPr>
        <w:t>.</w:t>
      </w:r>
    </w:p>
    <w:p w14:paraId="7C804B62" w14:textId="2A957757" w:rsidR="004F297F" w:rsidRPr="00C944F3" w:rsidRDefault="004F297F" w:rsidP="0085377F">
      <w:pPr>
        <w:rPr>
          <w:rFonts w:asciiTheme="minorHAnsi" w:hAnsiTheme="minorHAnsi" w:cstheme="minorHAnsi"/>
        </w:rPr>
      </w:pPr>
    </w:p>
    <w:p w14:paraId="43100E43" w14:textId="6ABED3F7" w:rsidR="004F297F" w:rsidRPr="00400F6A" w:rsidRDefault="004F297F" w:rsidP="0085377F">
      <w:pP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120FD6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Resources</w:t>
      </w:r>
    </w:p>
    <w:p w14:paraId="46E64176" w14:textId="77777777" w:rsidR="00DE2932" w:rsidRDefault="004F297F" w:rsidP="0085377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DE2932">
        <w:rPr>
          <w:rFonts w:asciiTheme="minorHAnsi" w:hAnsiTheme="minorHAnsi" w:cstheme="minorHAnsi"/>
        </w:rPr>
        <w:t>MCIR info</w:t>
      </w:r>
    </w:p>
    <w:p w14:paraId="4D380978" w14:textId="0A24F561" w:rsidR="00034634" w:rsidRDefault="00034634" w:rsidP="0085377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DE2932">
        <w:rPr>
          <w:rFonts w:asciiTheme="minorHAnsi" w:hAnsiTheme="minorHAnsi" w:cstheme="minorHAnsi"/>
        </w:rPr>
        <w:t>Mandatory Reporting</w:t>
      </w:r>
    </w:p>
    <w:p w14:paraId="011B769A" w14:textId="77777777" w:rsidR="00400F6A" w:rsidRDefault="00400F6A" w:rsidP="00400F6A">
      <w:pPr>
        <w:rPr>
          <w:rFonts w:asciiTheme="minorHAnsi" w:hAnsiTheme="minorHAnsi" w:cstheme="minorHAnsi"/>
        </w:rPr>
      </w:pPr>
    </w:p>
    <w:p w14:paraId="4940CD57" w14:textId="77777777" w:rsidR="00400F6A" w:rsidRPr="00953936" w:rsidRDefault="00400F6A" w:rsidP="00400F6A">
      <w:pPr>
        <w:rPr>
          <w:rStyle w:val="Strong"/>
          <w:rFonts w:asciiTheme="minorHAnsi" w:eastAsia="Calibri" w:hAnsiTheme="minorHAnsi" w:cstheme="minorHAnsi"/>
          <w:b w:val="0"/>
          <w:bCs w:val="0"/>
          <w:color w:val="4472C4" w:themeColor="accent1"/>
          <w:sz w:val="28"/>
          <w:szCs w:val="28"/>
        </w:rPr>
      </w:pPr>
      <w:r w:rsidRPr="00953936">
        <w:rPr>
          <w:rStyle w:val="Strong"/>
          <w:rFonts w:asciiTheme="minorHAnsi" w:eastAsia="Calibri" w:hAnsiTheme="minorHAnsi" w:cstheme="minorHAnsi"/>
          <w:color w:val="4472C4" w:themeColor="accent1"/>
          <w:sz w:val="28"/>
          <w:szCs w:val="28"/>
        </w:rPr>
        <w:t>Conclusion</w:t>
      </w:r>
    </w:p>
    <w:sdt>
      <w:sdtPr>
        <w:rPr>
          <w:rStyle w:val="Strong"/>
          <w:rFonts w:asciiTheme="minorHAnsi" w:eastAsia="Calibri" w:hAnsiTheme="minorHAnsi" w:cstheme="minorHAnsi"/>
          <w:color w:val="2F5496" w:themeColor="accent1" w:themeShade="BF"/>
        </w:rPr>
        <w:id w:val="-1088388520"/>
        <w:placeholder>
          <w:docPart w:val="CEC051333C8546B5B4C73B690BE5C07C"/>
        </w:placeholder>
        <w:showingPlcHdr/>
        <w:text/>
      </w:sdtPr>
      <w:sdtEndPr>
        <w:rPr>
          <w:rStyle w:val="Strong"/>
        </w:rPr>
      </w:sdtEndPr>
      <w:sdtContent>
        <w:p w14:paraId="56126E0D" w14:textId="77777777" w:rsidR="00400F6A" w:rsidRPr="00D21331" w:rsidRDefault="00400F6A" w:rsidP="00400F6A">
          <w:pPr>
            <w:rPr>
              <w:rStyle w:val="Strong"/>
              <w:rFonts w:asciiTheme="majorHAnsi" w:eastAsia="Calibri" w:hAnsiTheme="majorHAnsi" w:cstheme="majorHAnsi"/>
              <w:color w:val="2F5496" w:themeColor="accent1" w:themeShade="BF"/>
              <w:sz w:val="28"/>
              <w:szCs w:val="28"/>
            </w:rPr>
          </w:pPr>
          <w:r w:rsidRPr="003C3CDC">
            <w:rPr>
              <w:rStyle w:val="PlaceholderText"/>
              <w:rFonts w:asciiTheme="minorHAnsi" w:eastAsiaTheme="majorEastAsia" w:hAnsiTheme="minorHAnsi" w:cstheme="minorHAnsi"/>
            </w:rPr>
            <w:t>Click or tap here to enter text.</w:t>
          </w:r>
        </w:p>
      </w:sdtContent>
    </w:sdt>
    <w:p w14:paraId="54C94AA0" w14:textId="77777777" w:rsidR="00400F6A" w:rsidRPr="00400F6A" w:rsidRDefault="00400F6A" w:rsidP="00400F6A">
      <w:pPr>
        <w:rPr>
          <w:rFonts w:asciiTheme="minorHAnsi" w:hAnsiTheme="minorHAnsi" w:cstheme="minorHAnsi"/>
        </w:rPr>
      </w:pPr>
    </w:p>
    <w:p w14:paraId="078DFFE2" w14:textId="77777777" w:rsidR="00034634" w:rsidRPr="00F82478" w:rsidRDefault="00034634" w:rsidP="0085377F">
      <w:pPr>
        <w:rPr>
          <w:rFonts w:asciiTheme="minorHAnsi" w:hAnsiTheme="minorHAnsi" w:cstheme="minorHAnsi"/>
        </w:rPr>
      </w:pPr>
    </w:p>
    <w:p w14:paraId="7E5945E0" w14:textId="41018155" w:rsidR="00E960B8" w:rsidRPr="00F82478" w:rsidRDefault="00E960B8" w:rsidP="0085377F">
      <w:pPr>
        <w:rPr>
          <w:rFonts w:asciiTheme="minorHAnsi" w:hAnsiTheme="minorHAnsi" w:cstheme="minorHAnsi"/>
        </w:rPr>
      </w:pPr>
    </w:p>
    <w:sectPr w:rsidR="00E960B8" w:rsidRPr="00F82478" w:rsidSect="00E74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9E91" w14:textId="77777777" w:rsidR="00F27921" w:rsidRDefault="00F27921">
      <w:r>
        <w:separator/>
      </w:r>
    </w:p>
  </w:endnote>
  <w:endnote w:type="continuationSeparator" w:id="0">
    <w:p w14:paraId="78BCB12B" w14:textId="77777777" w:rsidR="00F27921" w:rsidRDefault="00F2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200E" w14:textId="6A2FA608" w:rsidR="007F0121" w:rsidRDefault="007F0121" w:rsidP="00661D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063">
      <w:rPr>
        <w:rStyle w:val="PageNumber"/>
        <w:noProof/>
      </w:rPr>
      <w:t>6</w:t>
    </w:r>
    <w:r>
      <w:rPr>
        <w:rStyle w:val="PageNumber"/>
      </w:rPr>
      <w:fldChar w:fldCharType="end"/>
    </w:r>
  </w:p>
  <w:p w14:paraId="42D26585" w14:textId="77777777" w:rsidR="007F0121" w:rsidRDefault="007F0121" w:rsidP="007F0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3836" w14:textId="77777777" w:rsidR="007F0121" w:rsidRDefault="007F0121" w:rsidP="00661D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0F6">
      <w:rPr>
        <w:rStyle w:val="PageNumber"/>
        <w:noProof/>
      </w:rPr>
      <w:t>4</w:t>
    </w:r>
    <w:r>
      <w:rPr>
        <w:rStyle w:val="PageNumber"/>
      </w:rPr>
      <w:fldChar w:fldCharType="end"/>
    </w:r>
  </w:p>
  <w:p w14:paraId="0DC4675B" w14:textId="410EDEDE" w:rsidR="007F0121" w:rsidRPr="00FE0C5D" w:rsidRDefault="008B1063" w:rsidP="007F0121">
    <w:pPr>
      <w:pStyle w:val="Footer"/>
      <w:ind w:right="360"/>
      <w:rPr>
        <w:rFonts w:asciiTheme="minorHAnsi" w:hAnsiTheme="minorHAnsi" w:cstheme="minorHAnsi"/>
        <w:sz w:val="22"/>
        <w:szCs w:val="22"/>
      </w:rPr>
    </w:pPr>
    <w:r w:rsidRPr="00FE0C5D">
      <w:rPr>
        <w:rFonts w:asciiTheme="minorHAnsi" w:hAnsiTheme="minorHAnsi" w:cstheme="minorHAnsi"/>
        <w:sz w:val="22"/>
        <w:szCs w:val="22"/>
      </w:rPr>
      <w:t xml:space="preserve">Updated </w:t>
    </w:r>
    <w:r w:rsidR="00832B71">
      <w:rPr>
        <w:rFonts w:asciiTheme="minorHAnsi" w:hAnsiTheme="minorHAnsi" w:cstheme="minorHAnsi"/>
        <w:sz w:val="22"/>
        <w:szCs w:val="22"/>
      </w:rPr>
      <w:t>7</w:t>
    </w:r>
    <w:r w:rsidR="00FE0C5D">
      <w:rPr>
        <w:rFonts w:asciiTheme="minorHAnsi" w:hAnsiTheme="minorHAnsi" w:cstheme="minorHAnsi"/>
        <w:sz w:val="22"/>
        <w:szCs w:val="22"/>
      </w:rPr>
      <w:t>/</w:t>
    </w:r>
    <w:r w:rsidR="00832B71">
      <w:rPr>
        <w:rFonts w:asciiTheme="minorHAnsi" w:hAnsiTheme="minorHAnsi" w:cstheme="minorHAnsi"/>
        <w:sz w:val="22"/>
        <w:szCs w:val="22"/>
      </w:rPr>
      <w:t>19</w:t>
    </w:r>
    <w:r w:rsidR="00FE0C5D">
      <w:rPr>
        <w:rFonts w:asciiTheme="minorHAnsi" w:hAnsiTheme="minorHAnsi" w:cstheme="minorHAnsi"/>
        <w:sz w:val="22"/>
        <w:szCs w:val="22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4C78" w14:textId="77777777" w:rsidR="00832B71" w:rsidRDefault="00832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2802" w14:textId="77777777" w:rsidR="00F27921" w:rsidRDefault="00F27921">
      <w:r>
        <w:separator/>
      </w:r>
    </w:p>
  </w:footnote>
  <w:footnote w:type="continuationSeparator" w:id="0">
    <w:p w14:paraId="12D8F403" w14:textId="77777777" w:rsidR="00F27921" w:rsidRDefault="00F2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9757" w14:textId="77777777" w:rsidR="00832B71" w:rsidRDefault="00832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DDC2" w14:textId="77777777" w:rsidR="00832B71" w:rsidRDefault="00832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CA38" w14:textId="77777777" w:rsidR="00832B71" w:rsidRDefault="00832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734D0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73F8A"/>
    <w:multiLevelType w:val="hybridMultilevel"/>
    <w:tmpl w:val="816ED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BC0"/>
    <w:multiLevelType w:val="hybridMultilevel"/>
    <w:tmpl w:val="80AE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2132"/>
    <w:multiLevelType w:val="hybridMultilevel"/>
    <w:tmpl w:val="76B6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188B"/>
    <w:multiLevelType w:val="hybridMultilevel"/>
    <w:tmpl w:val="82F4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21D6"/>
    <w:multiLevelType w:val="hybridMultilevel"/>
    <w:tmpl w:val="1B40EBCE"/>
    <w:lvl w:ilvl="0" w:tplc="0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70BB"/>
    <w:multiLevelType w:val="hybridMultilevel"/>
    <w:tmpl w:val="06CE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3FCB"/>
    <w:multiLevelType w:val="hybridMultilevel"/>
    <w:tmpl w:val="8FE27116"/>
    <w:lvl w:ilvl="0" w:tplc="89A4C1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C1178"/>
    <w:multiLevelType w:val="hybridMultilevel"/>
    <w:tmpl w:val="D95E9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8A4"/>
    <w:multiLevelType w:val="hybridMultilevel"/>
    <w:tmpl w:val="C72EA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E405C"/>
    <w:multiLevelType w:val="hybridMultilevel"/>
    <w:tmpl w:val="B93CBADA"/>
    <w:lvl w:ilvl="0" w:tplc="04090001">
      <w:start w:val="1"/>
      <w:numFmt w:val="bullet"/>
      <w:pStyle w:val="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928B4"/>
    <w:multiLevelType w:val="hybridMultilevel"/>
    <w:tmpl w:val="8E5A8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1239119">
    <w:abstractNumId w:val="1"/>
  </w:num>
  <w:num w:numId="2" w16cid:durableId="907109020">
    <w:abstractNumId w:val="8"/>
  </w:num>
  <w:num w:numId="3" w16cid:durableId="945188358">
    <w:abstractNumId w:val="11"/>
  </w:num>
  <w:num w:numId="4" w16cid:durableId="899051246">
    <w:abstractNumId w:val="9"/>
  </w:num>
  <w:num w:numId="5" w16cid:durableId="238368709">
    <w:abstractNumId w:val="7"/>
  </w:num>
  <w:num w:numId="6" w16cid:durableId="1977102812">
    <w:abstractNumId w:val="5"/>
  </w:num>
  <w:num w:numId="7" w16cid:durableId="818109232">
    <w:abstractNumId w:val="10"/>
  </w:num>
  <w:num w:numId="8" w16cid:durableId="2044936998">
    <w:abstractNumId w:val="0"/>
  </w:num>
  <w:num w:numId="9" w16cid:durableId="850140909">
    <w:abstractNumId w:val="3"/>
  </w:num>
  <w:num w:numId="10" w16cid:durableId="1630698897">
    <w:abstractNumId w:val="10"/>
  </w:num>
  <w:num w:numId="11" w16cid:durableId="667368883">
    <w:abstractNumId w:val="10"/>
  </w:num>
  <w:num w:numId="12" w16cid:durableId="245530466">
    <w:abstractNumId w:val="10"/>
  </w:num>
  <w:num w:numId="13" w16cid:durableId="1411466228">
    <w:abstractNumId w:val="6"/>
  </w:num>
  <w:num w:numId="14" w16cid:durableId="264388703">
    <w:abstractNumId w:val="10"/>
  </w:num>
  <w:num w:numId="15" w16cid:durableId="1191915771">
    <w:abstractNumId w:val="10"/>
  </w:num>
  <w:num w:numId="16" w16cid:durableId="1624001547">
    <w:abstractNumId w:val="2"/>
  </w:num>
  <w:num w:numId="17" w16cid:durableId="273827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C5"/>
    <w:rsid w:val="00002198"/>
    <w:rsid w:val="00003CB4"/>
    <w:rsid w:val="0000685C"/>
    <w:rsid w:val="00011ABA"/>
    <w:rsid w:val="0001529D"/>
    <w:rsid w:val="00015A84"/>
    <w:rsid w:val="00024057"/>
    <w:rsid w:val="00032999"/>
    <w:rsid w:val="00034634"/>
    <w:rsid w:val="00043D35"/>
    <w:rsid w:val="000507DC"/>
    <w:rsid w:val="00060D35"/>
    <w:rsid w:val="000674B0"/>
    <w:rsid w:val="00072AED"/>
    <w:rsid w:val="00077687"/>
    <w:rsid w:val="000806F2"/>
    <w:rsid w:val="00080D1C"/>
    <w:rsid w:val="000864C8"/>
    <w:rsid w:val="000907E7"/>
    <w:rsid w:val="00092D0C"/>
    <w:rsid w:val="00097FE3"/>
    <w:rsid w:val="000A676F"/>
    <w:rsid w:val="000B44C2"/>
    <w:rsid w:val="000C2FA3"/>
    <w:rsid w:val="000C790E"/>
    <w:rsid w:val="000E5DF2"/>
    <w:rsid w:val="000E5EBB"/>
    <w:rsid w:val="000F0D99"/>
    <w:rsid w:val="000F4190"/>
    <w:rsid w:val="00100023"/>
    <w:rsid w:val="001014D0"/>
    <w:rsid w:val="00104E4F"/>
    <w:rsid w:val="00104EBF"/>
    <w:rsid w:val="001168EF"/>
    <w:rsid w:val="00120FD6"/>
    <w:rsid w:val="00130B08"/>
    <w:rsid w:val="00132D73"/>
    <w:rsid w:val="00143399"/>
    <w:rsid w:val="00146A43"/>
    <w:rsid w:val="0014772E"/>
    <w:rsid w:val="00151A81"/>
    <w:rsid w:val="00153281"/>
    <w:rsid w:val="001536EF"/>
    <w:rsid w:val="00155AEC"/>
    <w:rsid w:val="00157E56"/>
    <w:rsid w:val="001605F3"/>
    <w:rsid w:val="00162A3B"/>
    <w:rsid w:val="00164B6E"/>
    <w:rsid w:val="00176622"/>
    <w:rsid w:val="00176F5A"/>
    <w:rsid w:val="00181194"/>
    <w:rsid w:val="00190900"/>
    <w:rsid w:val="00191E94"/>
    <w:rsid w:val="0019522F"/>
    <w:rsid w:val="001961BE"/>
    <w:rsid w:val="001A42F8"/>
    <w:rsid w:val="001B2656"/>
    <w:rsid w:val="001B4D8C"/>
    <w:rsid w:val="001B510C"/>
    <w:rsid w:val="001B63C7"/>
    <w:rsid w:val="001B7696"/>
    <w:rsid w:val="001B7FE2"/>
    <w:rsid w:val="002011AB"/>
    <w:rsid w:val="00201AFF"/>
    <w:rsid w:val="0020428C"/>
    <w:rsid w:val="002050AA"/>
    <w:rsid w:val="002133DF"/>
    <w:rsid w:val="00216A9D"/>
    <w:rsid w:val="002205DC"/>
    <w:rsid w:val="0023205A"/>
    <w:rsid w:val="00235689"/>
    <w:rsid w:val="002469CF"/>
    <w:rsid w:val="0025534E"/>
    <w:rsid w:val="00260746"/>
    <w:rsid w:val="00260964"/>
    <w:rsid w:val="002650B6"/>
    <w:rsid w:val="00265276"/>
    <w:rsid w:val="00270620"/>
    <w:rsid w:val="0027233F"/>
    <w:rsid w:val="002822D9"/>
    <w:rsid w:val="00284AAB"/>
    <w:rsid w:val="0029022D"/>
    <w:rsid w:val="00293CA0"/>
    <w:rsid w:val="00297327"/>
    <w:rsid w:val="002A01F2"/>
    <w:rsid w:val="002A658A"/>
    <w:rsid w:val="002A733F"/>
    <w:rsid w:val="002B0D11"/>
    <w:rsid w:val="002B4240"/>
    <w:rsid w:val="002C098A"/>
    <w:rsid w:val="002C3F33"/>
    <w:rsid w:val="002C4C95"/>
    <w:rsid w:val="002D5F0E"/>
    <w:rsid w:val="002D7198"/>
    <w:rsid w:val="002E34ED"/>
    <w:rsid w:val="002E53D7"/>
    <w:rsid w:val="002E57AA"/>
    <w:rsid w:val="002E6175"/>
    <w:rsid w:val="002F0F51"/>
    <w:rsid w:val="002F4E4E"/>
    <w:rsid w:val="0030758C"/>
    <w:rsid w:val="003117F0"/>
    <w:rsid w:val="00311F2B"/>
    <w:rsid w:val="003335E9"/>
    <w:rsid w:val="00334C59"/>
    <w:rsid w:val="003353D9"/>
    <w:rsid w:val="00336256"/>
    <w:rsid w:val="003401F6"/>
    <w:rsid w:val="00345CDA"/>
    <w:rsid w:val="00350EA3"/>
    <w:rsid w:val="00351B05"/>
    <w:rsid w:val="003601CE"/>
    <w:rsid w:val="003607C8"/>
    <w:rsid w:val="00360B2D"/>
    <w:rsid w:val="00377C59"/>
    <w:rsid w:val="00381AB5"/>
    <w:rsid w:val="003848DA"/>
    <w:rsid w:val="00387D7C"/>
    <w:rsid w:val="0039442F"/>
    <w:rsid w:val="00395773"/>
    <w:rsid w:val="00395A86"/>
    <w:rsid w:val="003968F1"/>
    <w:rsid w:val="003A1D22"/>
    <w:rsid w:val="003A34C9"/>
    <w:rsid w:val="003A522A"/>
    <w:rsid w:val="003A555B"/>
    <w:rsid w:val="003B11C1"/>
    <w:rsid w:val="003C63EA"/>
    <w:rsid w:val="003E2FCB"/>
    <w:rsid w:val="003E33A9"/>
    <w:rsid w:val="003E614D"/>
    <w:rsid w:val="003F7836"/>
    <w:rsid w:val="00400F6A"/>
    <w:rsid w:val="004060A7"/>
    <w:rsid w:val="004104CA"/>
    <w:rsid w:val="00413C28"/>
    <w:rsid w:val="00417157"/>
    <w:rsid w:val="0041797B"/>
    <w:rsid w:val="00423D9C"/>
    <w:rsid w:val="00435679"/>
    <w:rsid w:val="004452CA"/>
    <w:rsid w:val="00450E48"/>
    <w:rsid w:val="00453896"/>
    <w:rsid w:val="00453D9B"/>
    <w:rsid w:val="00456A1F"/>
    <w:rsid w:val="004725D3"/>
    <w:rsid w:val="00474B34"/>
    <w:rsid w:val="00476B55"/>
    <w:rsid w:val="004836B8"/>
    <w:rsid w:val="0048435C"/>
    <w:rsid w:val="00485CE7"/>
    <w:rsid w:val="00490F45"/>
    <w:rsid w:val="00493FEB"/>
    <w:rsid w:val="004940CB"/>
    <w:rsid w:val="00495BA3"/>
    <w:rsid w:val="004A2F28"/>
    <w:rsid w:val="004A33AE"/>
    <w:rsid w:val="004A5C02"/>
    <w:rsid w:val="004B1DD0"/>
    <w:rsid w:val="004B432F"/>
    <w:rsid w:val="004B6CC6"/>
    <w:rsid w:val="004C2A2C"/>
    <w:rsid w:val="004C51B1"/>
    <w:rsid w:val="004C5686"/>
    <w:rsid w:val="004C696E"/>
    <w:rsid w:val="004D1951"/>
    <w:rsid w:val="004D7F65"/>
    <w:rsid w:val="004E6131"/>
    <w:rsid w:val="004F297F"/>
    <w:rsid w:val="004F6113"/>
    <w:rsid w:val="00502AFB"/>
    <w:rsid w:val="00512124"/>
    <w:rsid w:val="00514442"/>
    <w:rsid w:val="00514743"/>
    <w:rsid w:val="005219DB"/>
    <w:rsid w:val="0053515F"/>
    <w:rsid w:val="0054694F"/>
    <w:rsid w:val="005531A0"/>
    <w:rsid w:val="00553B07"/>
    <w:rsid w:val="005547B8"/>
    <w:rsid w:val="005578AC"/>
    <w:rsid w:val="005638E3"/>
    <w:rsid w:val="0056442B"/>
    <w:rsid w:val="005766A0"/>
    <w:rsid w:val="00577F5E"/>
    <w:rsid w:val="005805C3"/>
    <w:rsid w:val="0059073E"/>
    <w:rsid w:val="00591D4B"/>
    <w:rsid w:val="00595BD5"/>
    <w:rsid w:val="005A0A4A"/>
    <w:rsid w:val="005B0D82"/>
    <w:rsid w:val="005B2F66"/>
    <w:rsid w:val="005C20A4"/>
    <w:rsid w:val="005C498D"/>
    <w:rsid w:val="005C6C67"/>
    <w:rsid w:val="005D00EA"/>
    <w:rsid w:val="005D18D9"/>
    <w:rsid w:val="005D2790"/>
    <w:rsid w:val="005D47FC"/>
    <w:rsid w:val="005E54C3"/>
    <w:rsid w:val="005E57EC"/>
    <w:rsid w:val="005E68E7"/>
    <w:rsid w:val="005F3067"/>
    <w:rsid w:val="005F4253"/>
    <w:rsid w:val="005F6C9D"/>
    <w:rsid w:val="00603A48"/>
    <w:rsid w:val="00606345"/>
    <w:rsid w:val="00606908"/>
    <w:rsid w:val="0061531C"/>
    <w:rsid w:val="00617C1F"/>
    <w:rsid w:val="006247B2"/>
    <w:rsid w:val="006255B6"/>
    <w:rsid w:val="00631960"/>
    <w:rsid w:val="00635214"/>
    <w:rsid w:val="00645174"/>
    <w:rsid w:val="006533DF"/>
    <w:rsid w:val="00656A65"/>
    <w:rsid w:val="006577AD"/>
    <w:rsid w:val="006606A9"/>
    <w:rsid w:val="00661DCF"/>
    <w:rsid w:val="00663568"/>
    <w:rsid w:val="006635C1"/>
    <w:rsid w:val="00666886"/>
    <w:rsid w:val="00675221"/>
    <w:rsid w:val="00676AFB"/>
    <w:rsid w:val="006776CA"/>
    <w:rsid w:val="00693AE2"/>
    <w:rsid w:val="006A5130"/>
    <w:rsid w:val="006A7C38"/>
    <w:rsid w:val="006C0A80"/>
    <w:rsid w:val="006C1E4D"/>
    <w:rsid w:val="006C2EE2"/>
    <w:rsid w:val="006D0A73"/>
    <w:rsid w:val="006D2345"/>
    <w:rsid w:val="006D38FD"/>
    <w:rsid w:val="006D62E7"/>
    <w:rsid w:val="006D711F"/>
    <w:rsid w:val="006E05AD"/>
    <w:rsid w:val="006E0833"/>
    <w:rsid w:val="006E0E1E"/>
    <w:rsid w:val="006E2140"/>
    <w:rsid w:val="006E3C5E"/>
    <w:rsid w:val="006F27AF"/>
    <w:rsid w:val="006F2F79"/>
    <w:rsid w:val="006F3B5E"/>
    <w:rsid w:val="006F3FE4"/>
    <w:rsid w:val="00703E8D"/>
    <w:rsid w:val="007047A6"/>
    <w:rsid w:val="00705529"/>
    <w:rsid w:val="00726DC3"/>
    <w:rsid w:val="00726FF2"/>
    <w:rsid w:val="00727D38"/>
    <w:rsid w:val="00730188"/>
    <w:rsid w:val="00733991"/>
    <w:rsid w:val="00747C78"/>
    <w:rsid w:val="007502AE"/>
    <w:rsid w:val="0075052B"/>
    <w:rsid w:val="007519BB"/>
    <w:rsid w:val="00752219"/>
    <w:rsid w:val="00757F1E"/>
    <w:rsid w:val="00765308"/>
    <w:rsid w:val="00772D9A"/>
    <w:rsid w:val="00784CA7"/>
    <w:rsid w:val="007912F6"/>
    <w:rsid w:val="007A37C0"/>
    <w:rsid w:val="007B0D6D"/>
    <w:rsid w:val="007B4711"/>
    <w:rsid w:val="007B6754"/>
    <w:rsid w:val="007D13F4"/>
    <w:rsid w:val="007D1638"/>
    <w:rsid w:val="007D16CD"/>
    <w:rsid w:val="007E6E40"/>
    <w:rsid w:val="007F0121"/>
    <w:rsid w:val="007F17AA"/>
    <w:rsid w:val="007F5E61"/>
    <w:rsid w:val="00802AE2"/>
    <w:rsid w:val="00823645"/>
    <w:rsid w:val="008252AC"/>
    <w:rsid w:val="008320F6"/>
    <w:rsid w:val="00832B71"/>
    <w:rsid w:val="00837CEA"/>
    <w:rsid w:val="008444E4"/>
    <w:rsid w:val="00852985"/>
    <w:rsid w:val="0085377F"/>
    <w:rsid w:val="008632F8"/>
    <w:rsid w:val="00865D6A"/>
    <w:rsid w:val="008833F4"/>
    <w:rsid w:val="00895B1C"/>
    <w:rsid w:val="00896DC0"/>
    <w:rsid w:val="00897D7E"/>
    <w:rsid w:val="008A50A5"/>
    <w:rsid w:val="008A5863"/>
    <w:rsid w:val="008A6E2D"/>
    <w:rsid w:val="008B05CB"/>
    <w:rsid w:val="008B1063"/>
    <w:rsid w:val="008B6744"/>
    <w:rsid w:val="008B78DF"/>
    <w:rsid w:val="008C3653"/>
    <w:rsid w:val="008C4B6E"/>
    <w:rsid w:val="008D2D3D"/>
    <w:rsid w:val="008D2F8F"/>
    <w:rsid w:val="008E0CC4"/>
    <w:rsid w:val="008E12C3"/>
    <w:rsid w:val="008E2F3E"/>
    <w:rsid w:val="008F40DE"/>
    <w:rsid w:val="00902AEF"/>
    <w:rsid w:val="00907D35"/>
    <w:rsid w:val="00914742"/>
    <w:rsid w:val="0091546D"/>
    <w:rsid w:val="00921D4E"/>
    <w:rsid w:val="009245F9"/>
    <w:rsid w:val="009269AC"/>
    <w:rsid w:val="00941946"/>
    <w:rsid w:val="00951469"/>
    <w:rsid w:val="00953936"/>
    <w:rsid w:val="0096064F"/>
    <w:rsid w:val="00961F11"/>
    <w:rsid w:val="009740DE"/>
    <w:rsid w:val="00976A1E"/>
    <w:rsid w:val="00983922"/>
    <w:rsid w:val="0098490B"/>
    <w:rsid w:val="009956ED"/>
    <w:rsid w:val="009A2474"/>
    <w:rsid w:val="009A63B6"/>
    <w:rsid w:val="009B10AE"/>
    <w:rsid w:val="009B2DC8"/>
    <w:rsid w:val="009B3311"/>
    <w:rsid w:val="009C3708"/>
    <w:rsid w:val="009C6A51"/>
    <w:rsid w:val="009D08E5"/>
    <w:rsid w:val="009D1B7B"/>
    <w:rsid w:val="009D5574"/>
    <w:rsid w:val="009E4B02"/>
    <w:rsid w:val="009E7BE9"/>
    <w:rsid w:val="009F3660"/>
    <w:rsid w:val="009F37CC"/>
    <w:rsid w:val="00A1197F"/>
    <w:rsid w:val="00A1390D"/>
    <w:rsid w:val="00A17883"/>
    <w:rsid w:val="00A20F06"/>
    <w:rsid w:val="00A25B0E"/>
    <w:rsid w:val="00A3468E"/>
    <w:rsid w:val="00A35119"/>
    <w:rsid w:val="00A4191F"/>
    <w:rsid w:val="00A43322"/>
    <w:rsid w:val="00A45D34"/>
    <w:rsid w:val="00A52D42"/>
    <w:rsid w:val="00A53E5B"/>
    <w:rsid w:val="00A76D36"/>
    <w:rsid w:val="00A77CF0"/>
    <w:rsid w:val="00A81CBA"/>
    <w:rsid w:val="00A83D11"/>
    <w:rsid w:val="00A83D2C"/>
    <w:rsid w:val="00A860F4"/>
    <w:rsid w:val="00AA414F"/>
    <w:rsid w:val="00AB0B5D"/>
    <w:rsid w:val="00AB27F6"/>
    <w:rsid w:val="00AC15A8"/>
    <w:rsid w:val="00AC274C"/>
    <w:rsid w:val="00AC2947"/>
    <w:rsid w:val="00AC4146"/>
    <w:rsid w:val="00AC44EB"/>
    <w:rsid w:val="00AD162A"/>
    <w:rsid w:val="00AD3666"/>
    <w:rsid w:val="00AD6A39"/>
    <w:rsid w:val="00AE2077"/>
    <w:rsid w:val="00AE2FD9"/>
    <w:rsid w:val="00AF05D7"/>
    <w:rsid w:val="00AF0E3F"/>
    <w:rsid w:val="00B009E6"/>
    <w:rsid w:val="00B024F6"/>
    <w:rsid w:val="00B077D4"/>
    <w:rsid w:val="00B1616B"/>
    <w:rsid w:val="00B24EF1"/>
    <w:rsid w:val="00B47652"/>
    <w:rsid w:val="00B632EB"/>
    <w:rsid w:val="00B7179C"/>
    <w:rsid w:val="00B72854"/>
    <w:rsid w:val="00B72AAA"/>
    <w:rsid w:val="00B847D9"/>
    <w:rsid w:val="00B979A0"/>
    <w:rsid w:val="00BA010B"/>
    <w:rsid w:val="00BA1E0A"/>
    <w:rsid w:val="00BA1E2F"/>
    <w:rsid w:val="00BB3D64"/>
    <w:rsid w:val="00BB508B"/>
    <w:rsid w:val="00BB71DC"/>
    <w:rsid w:val="00BC29F9"/>
    <w:rsid w:val="00BD5C6B"/>
    <w:rsid w:val="00BE5487"/>
    <w:rsid w:val="00BE6CE3"/>
    <w:rsid w:val="00BF37DA"/>
    <w:rsid w:val="00C04C6B"/>
    <w:rsid w:val="00C0748A"/>
    <w:rsid w:val="00C12D48"/>
    <w:rsid w:val="00C13D47"/>
    <w:rsid w:val="00C14037"/>
    <w:rsid w:val="00C1683B"/>
    <w:rsid w:val="00C16D99"/>
    <w:rsid w:val="00C22524"/>
    <w:rsid w:val="00C23DB1"/>
    <w:rsid w:val="00C34301"/>
    <w:rsid w:val="00C463C0"/>
    <w:rsid w:val="00C63CF9"/>
    <w:rsid w:val="00C806E2"/>
    <w:rsid w:val="00C82EDA"/>
    <w:rsid w:val="00C8354D"/>
    <w:rsid w:val="00C944F3"/>
    <w:rsid w:val="00C963BA"/>
    <w:rsid w:val="00CA2741"/>
    <w:rsid w:val="00CB0444"/>
    <w:rsid w:val="00CC5DC4"/>
    <w:rsid w:val="00CD106F"/>
    <w:rsid w:val="00CD2063"/>
    <w:rsid w:val="00CD28E4"/>
    <w:rsid w:val="00CE3EB7"/>
    <w:rsid w:val="00CF7614"/>
    <w:rsid w:val="00CF76C0"/>
    <w:rsid w:val="00D0159F"/>
    <w:rsid w:val="00D077E7"/>
    <w:rsid w:val="00D12C0A"/>
    <w:rsid w:val="00D130B8"/>
    <w:rsid w:val="00D1666D"/>
    <w:rsid w:val="00D3286F"/>
    <w:rsid w:val="00D342A4"/>
    <w:rsid w:val="00D35E55"/>
    <w:rsid w:val="00D4355B"/>
    <w:rsid w:val="00D43C88"/>
    <w:rsid w:val="00D449A7"/>
    <w:rsid w:val="00D4666A"/>
    <w:rsid w:val="00D501B9"/>
    <w:rsid w:val="00D51685"/>
    <w:rsid w:val="00D557A2"/>
    <w:rsid w:val="00D63D37"/>
    <w:rsid w:val="00D84C40"/>
    <w:rsid w:val="00D9605A"/>
    <w:rsid w:val="00DA4410"/>
    <w:rsid w:val="00DA51F8"/>
    <w:rsid w:val="00DA7717"/>
    <w:rsid w:val="00DA77EF"/>
    <w:rsid w:val="00DB11C9"/>
    <w:rsid w:val="00DB1FD5"/>
    <w:rsid w:val="00DB528F"/>
    <w:rsid w:val="00DC32D4"/>
    <w:rsid w:val="00DD4084"/>
    <w:rsid w:val="00DD63B8"/>
    <w:rsid w:val="00DE0A6A"/>
    <w:rsid w:val="00DE2932"/>
    <w:rsid w:val="00DE47BB"/>
    <w:rsid w:val="00DE4F6C"/>
    <w:rsid w:val="00DE5727"/>
    <w:rsid w:val="00DF1F04"/>
    <w:rsid w:val="00DF3777"/>
    <w:rsid w:val="00DF6E48"/>
    <w:rsid w:val="00E02823"/>
    <w:rsid w:val="00E0337D"/>
    <w:rsid w:val="00E047C1"/>
    <w:rsid w:val="00E0588A"/>
    <w:rsid w:val="00E1442D"/>
    <w:rsid w:val="00E17F5D"/>
    <w:rsid w:val="00E300F2"/>
    <w:rsid w:val="00E30F3F"/>
    <w:rsid w:val="00E37465"/>
    <w:rsid w:val="00E42ABD"/>
    <w:rsid w:val="00E45CB8"/>
    <w:rsid w:val="00E50BCE"/>
    <w:rsid w:val="00E57B64"/>
    <w:rsid w:val="00E62461"/>
    <w:rsid w:val="00E632FA"/>
    <w:rsid w:val="00E6343C"/>
    <w:rsid w:val="00E70C9E"/>
    <w:rsid w:val="00E7292D"/>
    <w:rsid w:val="00E74C33"/>
    <w:rsid w:val="00E80C4F"/>
    <w:rsid w:val="00E960B8"/>
    <w:rsid w:val="00EA24F5"/>
    <w:rsid w:val="00EB0519"/>
    <w:rsid w:val="00EB05AF"/>
    <w:rsid w:val="00EB386F"/>
    <w:rsid w:val="00EB641F"/>
    <w:rsid w:val="00EC4608"/>
    <w:rsid w:val="00ED066D"/>
    <w:rsid w:val="00ED65FD"/>
    <w:rsid w:val="00EE1C1E"/>
    <w:rsid w:val="00EF4722"/>
    <w:rsid w:val="00EF5F33"/>
    <w:rsid w:val="00EF71BF"/>
    <w:rsid w:val="00F13EB3"/>
    <w:rsid w:val="00F151C1"/>
    <w:rsid w:val="00F16D43"/>
    <w:rsid w:val="00F204F4"/>
    <w:rsid w:val="00F24368"/>
    <w:rsid w:val="00F250D7"/>
    <w:rsid w:val="00F266F2"/>
    <w:rsid w:val="00F27921"/>
    <w:rsid w:val="00F30709"/>
    <w:rsid w:val="00F307FA"/>
    <w:rsid w:val="00F32872"/>
    <w:rsid w:val="00F36EF8"/>
    <w:rsid w:val="00F44C79"/>
    <w:rsid w:val="00F450D1"/>
    <w:rsid w:val="00F51543"/>
    <w:rsid w:val="00F61E36"/>
    <w:rsid w:val="00F6446D"/>
    <w:rsid w:val="00F67945"/>
    <w:rsid w:val="00F70688"/>
    <w:rsid w:val="00F74E0B"/>
    <w:rsid w:val="00F75588"/>
    <w:rsid w:val="00F80D23"/>
    <w:rsid w:val="00F81D40"/>
    <w:rsid w:val="00F82478"/>
    <w:rsid w:val="00F826ED"/>
    <w:rsid w:val="00F832BC"/>
    <w:rsid w:val="00F848B3"/>
    <w:rsid w:val="00F854D2"/>
    <w:rsid w:val="00F8559C"/>
    <w:rsid w:val="00F924FE"/>
    <w:rsid w:val="00F95EC2"/>
    <w:rsid w:val="00FA2FC5"/>
    <w:rsid w:val="00FA30AD"/>
    <w:rsid w:val="00FB0272"/>
    <w:rsid w:val="00FB056B"/>
    <w:rsid w:val="00FC1766"/>
    <w:rsid w:val="00FC67B7"/>
    <w:rsid w:val="00FC762D"/>
    <w:rsid w:val="00FD296E"/>
    <w:rsid w:val="00FD6DDB"/>
    <w:rsid w:val="00FE0C5D"/>
    <w:rsid w:val="00FE150B"/>
    <w:rsid w:val="00FE2F6E"/>
    <w:rsid w:val="00FE5F6D"/>
    <w:rsid w:val="00FF1B5F"/>
    <w:rsid w:val="00FF4CAE"/>
    <w:rsid w:val="00FF657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6CEDFBD"/>
  <w15:chartTrackingRefBased/>
  <w15:docId w15:val="{DC98963E-4374-409E-AC42-E007461D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0D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2478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510C"/>
    <w:rPr>
      <w:color w:val="0000FF"/>
      <w:u w:val="single"/>
    </w:rPr>
  </w:style>
  <w:style w:type="paragraph" w:styleId="Header">
    <w:name w:val="header"/>
    <w:basedOn w:val="Normal"/>
    <w:rsid w:val="006F3B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3B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121"/>
  </w:style>
  <w:style w:type="paragraph" w:styleId="BalloonText">
    <w:name w:val="Balloon Text"/>
    <w:basedOn w:val="Normal"/>
    <w:link w:val="BalloonTextChar"/>
    <w:rsid w:val="00132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2D7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5B0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B0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D82"/>
  </w:style>
  <w:style w:type="paragraph" w:styleId="CommentSubject">
    <w:name w:val="annotation subject"/>
    <w:basedOn w:val="CommentText"/>
    <w:next w:val="CommentText"/>
    <w:link w:val="CommentSubjectChar"/>
    <w:rsid w:val="005B0D82"/>
    <w:rPr>
      <w:b/>
      <w:bCs/>
    </w:rPr>
  </w:style>
  <w:style w:type="character" w:customStyle="1" w:styleId="CommentSubjectChar">
    <w:name w:val="Comment Subject Char"/>
    <w:link w:val="CommentSubject"/>
    <w:rsid w:val="005B0D82"/>
    <w:rPr>
      <w:b/>
      <w:bCs/>
    </w:rPr>
  </w:style>
  <w:style w:type="character" w:customStyle="1" w:styleId="FooterChar">
    <w:name w:val="Footer Char"/>
    <w:link w:val="Footer"/>
    <w:uiPriority w:val="99"/>
    <w:rsid w:val="00E960B8"/>
    <w:rPr>
      <w:sz w:val="24"/>
      <w:szCs w:val="24"/>
    </w:rPr>
  </w:style>
  <w:style w:type="paragraph" w:customStyle="1" w:styleId="bullet1">
    <w:name w:val="bullet1"/>
    <w:basedOn w:val="ListBullet"/>
    <w:rsid w:val="00485CE7"/>
    <w:pPr>
      <w:numPr>
        <w:numId w:val="0"/>
      </w:numPr>
      <w:ind w:left="360"/>
      <w:contextualSpacing w:val="0"/>
    </w:pPr>
    <w:rPr>
      <w:rFonts w:ascii="Arial" w:hAnsi="Arial"/>
    </w:rPr>
  </w:style>
  <w:style w:type="paragraph" w:styleId="ListBullet">
    <w:name w:val="List Bullet"/>
    <w:basedOn w:val="Normal"/>
    <w:rsid w:val="00485CE7"/>
    <w:pPr>
      <w:numPr>
        <w:numId w:val="6"/>
      </w:numPr>
      <w:contextualSpacing/>
    </w:pPr>
  </w:style>
  <w:style w:type="paragraph" w:styleId="ListBullet2">
    <w:name w:val="List Bullet 2"/>
    <w:basedOn w:val="Normal"/>
    <w:rsid w:val="00F826ED"/>
    <w:pPr>
      <w:numPr>
        <w:numId w:val="8"/>
      </w:numPr>
      <w:contextualSpacing/>
    </w:pPr>
  </w:style>
  <w:style w:type="paragraph" w:customStyle="1" w:styleId="bullet2">
    <w:name w:val="bullet2"/>
    <w:basedOn w:val="ListBullet2"/>
    <w:next w:val="BalloonText"/>
    <w:rsid w:val="00F826ED"/>
    <w:pPr>
      <w:numPr>
        <w:numId w:val="7"/>
      </w:numPr>
      <w:contextualSpacing w:val="0"/>
    </w:pPr>
    <w:rPr>
      <w:rFonts w:ascii="Arial" w:hAnsi="Arial"/>
    </w:rPr>
  </w:style>
  <w:style w:type="character" w:styleId="UnresolvedMention">
    <w:name w:val="Unresolved Mention"/>
    <w:uiPriority w:val="99"/>
    <w:semiHidden/>
    <w:unhideWhenUsed/>
    <w:rsid w:val="00AB27F6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F82478"/>
    <w:rPr>
      <w:rFonts w:ascii="Calibri Light" w:hAnsi="Calibri Light"/>
      <w:color w:val="2F5496"/>
      <w:sz w:val="32"/>
      <w:szCs w:val="32"/>
    </w:rPr>
  </w:style>
  <w:style w:type="character" w:customStyle="1" w:styleId="Heading1Char1">
    <w:name w:val="Heading 1 Char1"/>
    <w:basedOn w:val="DefaultParagraphFont"/>
    <w:rsid w:val="00F824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uiPriority w:val="99"/>
    <w:semiHidden/>
    <w:rsid w:val="00F82478"/>
    <w:rPr>
      <w:color w:val="808080"/>
    </w:rPr>
  </w:style>
  <w:style w:type="character" w:customStyle="1" w:styleId="Style2">
    <w:name w:val="Style2"/>
    <w:uiPriority w:val="1"/>
    <w:rsid w:val="00F82478"/>
    <w:rPr>
      <w:rFonts w:ascii="Calibri Light" w:hAnsi="Calibri Light"/>
      <w:sz w:val="24"/>
    </w:rPr>
  </w:style>
  <w:style w:type="character" w:customStyle="1" w:styleId="Style3">
    <w:name w:val="Style3"/>
    <w:uiPriority w:val="1"/>
    <w:rsid w:val="00F82478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DE2932"/>
    <w:pPr>
      <w:ind w:left="720"/>
      <w:contextualSpacing/>
    </w:pPr>
  </w:style>
  <w:style w:type="paragraph" w:customStyle="1" w:styleId="pf0">
    <w:name w:val="pf0"/>
    <w:basedOn w:val="Normal"/>
    <w:rsid w:val="00AD3666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AD3666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qFormat/>
    <w:rsid w:val="00400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oveaudiology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chigan.gov/mdhhs/-/media/Project/Websites/mdhhs/Adult-and-Childrens-Services/Children-and-Families/EHDI/Best_Practice_and_Application_2010.pdf?rev=ad7e91bcbe7d4e9282293cf128fe83ef&amp;hash=1FC3623D51EE256D6E43D959F4241355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2584-E24D-4037-83E6-5A02A6D9FFC1}"/>
      </w:docPartPr>
      <w:docPartBody>
        <w:p w:rsidR="008F4546" w:rsidRDefault="003C754B">
          <w:r w:rsidRPr="00301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F554DB8104EA0848541394C6A2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9486-ACCE-48A5-BA2C-B01A423EEE19}"/>
      </w:docPartPr>
      <w:docPartBody>
        <w:p w:rsidR="008F4546" w:rsidRDefault="003C754B" w:rsidP="003C754B">
          <w:pPr>
            <w:pStyle w:val="C1CF554DB8104EA0848541394C6A24C81"/>
          </w:pPr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p>
      </w:docPartBody>
    </w:docPart>
    <w:docPart>
      <w:docPartPr>
        <w:name w:val="3F7D73D8863C4A70A56E88878F1A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8CAF-F0BA-48A9-A378-B6DEB6067AEA}"/>
      </w:docPartPr>
      <w:docPartBody>
        <w:p w:rsidR="008F4546" w:rsidRDefault="003C754B" w:rsidP="003C754B">
          <w:pPr>
            <w:pStyle w:val="3F7D73D8863C4A70A56E88878F1AF8D31"/>
          </w:pPr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p>
      </w:docPartBody>
    </w:docPart>
    <w:docPart>
      <w:docPartPr>
        <w:name w:val="8D995C60E03F4F07ADD8B6CCE321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BBF6-E831-4974-AF33-366C7EADBC7D}"/>
      </w:docPartPr>
      <w:docPartBody>
        <w:p w:rsidR="008F4546" w:rsidRDefault="003C754B" w:rsidP="003C754B">
          <w:pPr>
            <w:pStyle w:val="8D995C60E03F4F07ADD8B6CCE321625E1"/>
          </w:pPr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p>
      </w:docPartBody>
    </w:docPart>
    <w:docPart>
      <w:docPartPr>
        <w:name w:val="F3EB5233305E4B7086014310F56AB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0F34-5163-445D-A7C4-13FB8D290E77}"/>
      </w:docPartPr>
      <w:docPartBody>
        <w:p w:rsidR="008F4546" w:rsidRDefault="003C754B" w:rsidP="003C754B">
          <w:pPr>
            <w:pStyle w:val="F3EB5233305E4B7086014310F56AB92B1"/>
          </w:pPr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p>
      </w:docPartBody>
    </w:docPart>
    <w:docPart>
      <w:docPartPr>
        <w:name w:val="FD949B143F554CC7AB614F1A6A61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EB54C-DF01-45F5-99F0-5437F94803D6}"/>
      </w:docPartPr>
      <w:docPartBody>
        <w:p w:rsidR="008F4546" w:rsidRDefault="003C754B" w:rsidP="003C754B">
          <w:pPr>
            <w:pStyle w:val="FD949B143F554CC7AB614F1A6A61C3C21"/>
          </w:pPr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p>
      </w:docPartBody>
    </w:docPart>
    <w:docPart>
      <w:docPartPr>
        <w:name w:val="0894514E9287494F96071DF74225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CF3E-5FEE-441B-8932-D2282EADEC89}"/>
      </w:docPartPr>
      <w:docPartBody>
        <w:p w:rsidR="008F4546" w:rsidRDefault="003C754B" w:rsidP="003C754B">
          <w:pPr>
            <w:pStyle w:val="0894514E9287494F96071DF742255E291"/>
          </w:pPr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p>
      </w:docPartBody>
    </w:docPart>
    <w:docPart>
      <w:docPartPr>
        <w:name w:val="7DF0983229DF4C8998C97BFACBA6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F8C5-1BF3-4F34-9FD1-25BA084E4D69}"/>
      </w:docPartPr>
      <w:docPartBody>
        <w:p w:rsidR="008F4546" w:rsidRDefault="003C754B" w:rsidP="003C754B">
          <w:pPr>
            <w:pStyle w:val="7DF0983229DF4C8998C97BFACBA6179C1"/>
          </w:pPr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p>
      </w:docPartBody>
    </w:docPart>
    <w:docPart>
      <w:docPartPr>
        <w:name w:val="E02CAF648865431E97A88D78E7E4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5E24-B96E-4D5D-8479-CF3511781130}"/>
      </w:docPartPr>
      <w:docPartBody>
        <w:p w:rsidR="008F4546" w:rsidRDefault="003C754B" w:rsidP="003C754B">
          <w:pPr>
            <w:pStyle w:val="E02CAF648865431E97A88D78E7E450911"/>
          </w:pPr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p>
      </w:docPartBody>
    </w:docPart>
    <w:docPart>
      <w:docPartPr>
        <w:name w:val="5A56BA3DC76748D088F537A2841A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D9B7-6806-4D20-B518-2B3B37EA3747}"/>
      </w:docPartPr>
      <w:docPartBody>
        <w:p w:rsidR="008F4546" w:rsidRDefault="003C754B" w:rsidP="003C754B">
          <w:pPr>
            <w:pStyle w:val="5A56BA3DC76748D088F537A2841AEF4E"/>
          </w:pPr>
          <w:r w:rsidRPr="00C944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F7E2A937835499EA58ECFD8D763D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4FDF-0646-40B5-AC8B-54A3CAD27193}"/>
      </w:docPartPr>
      <w:docPartBody>
        <w:p w:rsidR="008F4546" w:rsidRDefault="003C754B" w:rsidP="003C754B">
          <w:pPr>
            <w:pStyle w:val="6F7E2A937835499EA58ECFD8D763D433"/>
          </w:pPr>
          <w:r w:rsidRPr="00C944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4D42C7685874ACCAFAC12043A08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9C5F-C239-49A6-85B2-D0EC1E85FD72}"/>
      </w:docPartPr>
      <w:docPartBody>
        <w:p w:rsidR="008F4546" w:rsidRDefault="003C754B" w:rsidP="003C754B">
          <w:pPr>
            <w:pStyle w:val="84D42C7685874ACCAFAC12043A081D2B"/>
          </w:pPr>
          <w:r w:rsidRPr="00C944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C2BD60AE7364C83AC6B293705D7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F4F8-3A5C-413E-AE3D-3A6D794F3852}"/>
      </w:docPartPr>
      <w:docPartBody>
        <w:p w:rsidR="008F4546" w:rsidRDefault="003C754B" w:rsidP="003C754B">
          <w:pPr>
            <w:pStyle w:val="AC2BD60AE7364C83AC6B293705D7505F"/>
          </w:pPr>
          <w:r w:rsidRPr="00C944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C6415EEC2564CB3BBBBFE9E37C4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F837-36DD-4F92-AB2E-56BC170F4D59}"/>
      </w:docPartPr>
      <w:docPartBody>
        <w:p w:rsidR="008F4546" w:rsidRDefault="003C754B" w:rsidP="003C754B">
          <w:pPr>
            <w:pStyle w:val="7C6415EEC2564CB3BBBBFE9E37C44B6E"/>
          </w:pPr>
          <w:r w:rsidRPr="00C944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373371E17D94B8095894B27B957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48C2-E982-4F77-BC08-8C424FCC5B1B}"/>
      </w:docPartPr>
      <w:docPartBody>
        <w:p w:rsidR="008F4546" w:rsidRDefault="003C754B" w:rsidP="003C754B">
          <w:pPr>
            <w:pStyle w:val="2373371E17D94B8095894B27B9577AB2"/>
          </w:pPr>
          <w:r w:rsidRPr="00C944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791946DEDCB4694A374CBC84E87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BEFB-A9DE-4DC1-95DF-4A03769783B1}"/>
      </w:docPartPr>
      <w:docPartBody>
        <w:p w:rsidR="008F4546" w:rsidRDefault="003C754B" w:rsidP="003C754B">
          <w:pPr>
            <w:pStyle w:val="4791946DEDCB4694A374CBC84E873855"/>
          </w:pPr>
          <w:r w:rsidRPr="00C944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0371AD7329B42EAB63AB3F28E5DA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0095-3990-469C-B264-332B084B9EFC}"/>
      </w:docPartPr>
      <w:docPartBody>
        <w:p w:rsidR="008F4546" w:rsidRDefault="003C754B" w:rsidP="003C754B">
          <w:pPr>
            <w:pStyle w:val="30371AD7329B42EAB63AB3F28E5DA62A"/>
          </w:pPr>
          <w:r w:rsidRPr="00C944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898BF7CCF9F40E4B643ECDD129F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5D1E-84BE-4855-9D4E-DDE27C841A0F}"/>
      </w:docPartPr>
      <w:docPartBody>
        <w:p w:rsidR="008F4546" w:rsidRDefault="003C754B" w:rsidP="003C754B">
          <w:pPr>
            <w:pStyle w:val="8898BF7CCF9F40E4B643ECDD129F59CB"/>
          </w:pPr>
          <w:r w:rsidRPr="00C944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A429D5915A847858DFD69425DEFF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124B-CAEE-4BC1-AA8A-0651310AE720}"/>
      </w:docPartPr>
      <w:docPartBody>
        <w:p w:rsidR="008F4546" w:rsidRDefault="003C754B" w:rsidP="003C754B">
          <w:pPr>
            <w:pStyle w:val="5A429D5915A847858DFD69425DEFFBA7"/>
          </w:pPr>
          <w:r w:rsidRPr="00C944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A6EDDD88D4A4C63BFDEA2752640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42FD-191D-4C86-8EC4-FE7E5E4E1E7A}"/>
      </w:docPartPr>
      <w:docPartBody>
        <w:p w:rsidR="008F4546" w:rsidRDefault="003C754B" w:rsidP="003C754B">
          <w:pPr>
            <w:pStyle w:val="7A6EDDD88D4A4C63BFDEA2752640E6C5"/>
          </w:pPr>
          <w:r w:rsidRPr="00C944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8BC90B4A6F44155B9F3608EAC6DA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9C28-398E-43F3-9F80-33F778B2A7EC}"/>
      </w:docPartPr>
      <w:docPartBody>
        <w:p w:rsidR="008F4546" w:rsidRDefault="003C754B" w:rsidP="003C754B">
          <w:pPr>
            <w:pStyle w:val="C8BC90B4A6F44155B9F3608EAC6DA40A"/>
          </w:pPr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p>
      </w:docPartBody>
    </w:docPart>
    <w:docPart>
      <w:docPartPr>
        <w:name w:val="EC9BA2A376104E67AD1D70089EA81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04CC-A96C-4832-A63F-17AF8C54436B}"/>
      </w:docPartPr>
      <w:docPartBody>
        <w:p w:rsidR="008F4546" w:rsidRDefault="003C754B" w:rsidP="003C754B">
          <w:pPr>
            <w:pStyle w:val="EC9BA2A376104E67AD1D70089EA8195D"/>
          </w:pPr>
          <w:r w:rsidRPr="00C944F3">
            <w:rPr>
              <w:rStyle w:val="PlaceholderText"/>
              <w:rFonts w:asciiTheme="minorHAnsi" w:hAnsiTheme="minorHAnsi" w:cstheme="minorHAnsi"/>
              <w:color w:val="auto"/>
            </w:rPr>
            <w:t>#</w:t>
          </w:r>
        </w:p>
      </w:docPartBody>
    </w:docPart>
    <w:docPart>
      <w:docPartPr>
        <w:name w:val="CEC051333C8546B5B4C73B690BE5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0A3F-6861-4024-917F-ECB3F3A41C5C}"/>
      </w:docPartPr>
      <w:docPartBody>
        <w:p w:rsidR="00D808A8" w:rsidRDefault="000652E8" w:rsidP="000652E8">
          <w:pPr>
            <w:pStyle w:val="CEC051333C8546B5B4C73B690BE5C07C"/>
          </w:pPr>
          <w:r w:rsidRPr="002C1B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4B"/>
    <w:rsid w:val="000652E8"/>
    <w:rsid w:val="001503E8"/>
    <w:rsid w:val="002731A2"/>
    <w:rsid w:val="003C754B"/>
    <w:rsid w:val="005A48E0"/>
    <w:rsid w:val="006004D7"/>
    <w:rsid w:val="006B36E0"/>
    <w:rsid w:val="008065D9"/>
    <w:rsid w:val="008F4546"/>
    <w:rsid w:val="00BC121F"/>
    <w:rsid w:val="00BC42D8"/>
    <w:rsid w:val="00D808A8"/>
    <w:rsid w:val="00D9446A"/>
    <w:rsid w:val="00E452E0"/>
    <w:rsid w:val="00E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2E8"/>
    <w:rPr>
      <w:color w:val="808080"/>
    </w:rPr>
  </w:style>
  <w:style w:type="paragraph" w:customStyle="1" w:styleId="5A56BA3DC76748D088F537A2841AEF4E">
    <w:name w:val="5A56BA3DC76748D088F537A2841AEF4E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E2A937835499EA58ECFD8D763D433">
    <w:name w:val="6F7E2A937835499EA58ECFD8D763D433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42C7685874ACCAFAC12043A081D2B">
    <w:name w:val="84D42C7685874ACCAFAC12043A081D2B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D60AE7364C83AC6B293705D7505F">
    <w:name w:val="AC2BD60AE7364C83AC6B293705D7505F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415EEC2564CB3BBBBFE9E37C44B6E">
    <w:name w:val="7C6415EEC2564CB3BBBBFE9E37C44B6E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3371E17D94B8095894B27B9577AB2">
    <w:name w:val="2373371E17D94B8095894B27B9577AB2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1946DEDCB4694A374CBC84E873855">
    <w:name w:val="4791946DEDCB4694A374CBC84E873855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71AD7329B42EAB63AB3F28E5DA62A">
    <w:name w:val="30371AD7329B42EAB63AB3F28E5DA62A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8BF7CCF9F40E4B643ECDD129F59CB">
    <w:name w:val="8898BF7CCF9F40E4B643ECDD129F59CB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9D5915A847858DFD69425DEFFBA7">
    <w:name w:val="5A429D5915A847858DFD69425DEFFBA7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DDD88D4A4C63BFDEA2752640E6C5">
    <w:name w:val="7A6EDDD88D4A4C63BFDEA2752640E6C5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C90B4A6F44155B9F3608EAC6DA40A">
    <w:name w:val="C8BC90B4A6F44155B9F3608EAC6DA40A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BA2A376104E67AD1D70089EA8195D">
    <w:name w:val="EC9BA2A376104E67AD1D70089EA8195D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F554DB8104EA0848541394C6A24C81">
    <w:name w:val="C1CF554DB8104EA0848541394C6A24C81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D73D8863C4A70A56E88878F1AF8D31">
    <w:name w:val="3F7D73D8863C4A70A56E88878F1AF8D31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95C60E03F4F07ADD8B6CCE321625E1">
    <w:name w:val="8D995C60E03F4F07ADD8B6CCE321625E1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5233305E4B7086014310F56AB92B1">
    <w:name w:val="F3EB5233305E4B7086014310F56AB92B1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49B143F554CC7AB614F1A6A61C3C21">
    <w:name w:val="FD949B143F554CC7AB614F1A6A61C3C21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4514E9287494F96071DF742255E291">
    <w:name w:val="0894514E9287494F96071DF742255E291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0983229DF4C8998C97BFACBA6179C1">
    <w:name w:val="7DF0983229DF4C8998C97BFACBA6179C1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CAF648865431E97A88D78E7E450911">
    <w:name w:val="E02CAF648865431E97A88D78E7E450911"/>
    <w:rsid w:val="003C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051333C8546B5B4C73B690BE5C07C">
    <w:name w:val="CEC051333C8546B5B4C73B690BE5C07C"/>
    <w:rsid w:val="00065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1222-08BD-41EC-8EF4-08DE50DA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Hearing Detection &amp; Intervention (EHDI) Best Practice Self-Rating Rubric</vt:lpstr>
    </vt:vector>
  </TitlesOfParts>
  <Company>State Of Michigan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Hearing Detection &amp; Intervention (EHDI) Best Practice Self-Rating Rubric</dc:title>
  <dc:subject/>
  <dc:creator>Department Of Information Technology</dc:creator>
  <cp:keywords/>
  <cp:lastModifiedBy>Garcia, Michelle (DHHS)</cp:lastModifiedBy>
  <cp:revision>2</cp:revision>
  <cp:lastPrinted>2015-06-12T14:31:00Z</cp:lastPrinted>
  <dcterms:created xsi:type="dcterms:W3CDTF">2023-07-19T15:40:00Z</dcterms:created>
  <dcterms:modified xsi:type="dcterms:W3CDTF">2023-07-19T15:40:00Z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2022-08-16T12:17:51Z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4f8d8f15-1835-4419-866b-a0d8d4e471a0</vt:lpwstr>
  </property>
  <property fmtid="{D5CDD505-2E9C-101B-9397-08002B2CF9AE}" pid="8" name="MSIP_Label_3a2fed65-62e7-46ea-af74-187e0c17143a_ContentBits">
    <vt:lpwstr>0</vt:lpwstr>
  </property>
</Properties>
</file>