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1F65" w14:textId="62D4DB97" w:rsidR="00A56A78" w:rsidRDefault="00C647F7" w:rsidP="00AB3F8B">
      <w:pPr>
        <w:jc w:val="center"/>
        <w:rPr>
          <w:sz w:val="28"/>
          <w:szCs w:val="28"/>
        </w:rPr>
      </w:pPr>
      <w:r>
        <w:rPr>
          <w:b/>
          <w:bCs/>
          <w:sz w:val="32"/>
          <w:szCs w:val="32"/>
        </w:rPr>
        <w:t>Hands &amp; Voices</w:t>
      </w:r>
      <w:r w:rsidR="00AB3F8B" w:rsidRPr="00AB3F8B">
        <w:rPr>
          <w:b/>
          <w:bCs/>
        </w:rPr>
        <w:t xml:space="preserve"> </w:t>
      </w:r>
      <w:r w:rsidR="00AB3F8B" w:rsidRPr="00AB3F8B">
        <w:rPr>
          <w:b/>
          <w:bCs/>
        </w:rPr>
        <w:br/>
      </w:r>
      <w:r w:rsidR="00AB3F8B" w:rsidRPr="00A56A78">
        <w:rPr>
          <w:sz w:val="26"/>
          <w:szCs w:val="26"/>
        </w:rPr>
        <w:t>Social Media Strategy 2023</w:t>
      </w:r>
    </w:p>
    <w:p w14:paraId="02E21D75" w14:textId="03731C7E" w:rsidR="00576AB6" w:rsidRPr="00404B9F" w:rsidRDefault="00A56A78" w:rsidP="00AB3F8B">
      <w:pPr>
        <w:jc w:val="center"/>
        <w:rPr>
          <w:rFonts w:cstheme="minorHAnsi"/>
          <w:b/>
          <w:bCs/>
          <w:sz w:val="24"/>
          <w:szCs w:val="24"/>
        </w:rPr>
      </w:pPr>
      <w:r>
        <w:rPr>
          <w:sz w:val="28"/>
          <w:szCs w:val="28"/>
        </w:rPr>
        <w:t>___________________________________________________________________</w:t>
      </w:r>
      <w:r w:rsidR="00AB3F8B" w:rsidRPr="00AB3F8B">
        <w:rPr>
          <w:b/>
          <w:bCs/>
        </w:rPr>
        <w:br/>
      </w:r>
    </w:p>
    <w:p w14:paraId="69D18FB4" w14:textId="4F1456FE" w:rsidR="00404B9F" w:rsidRPr="008E33DD" w:rsidRDefault="008E33DD" w:rsidP="00AB3F8B">
      <w:pPr>
        <w:rPr>
          <w:rFonts w:cstheme="minorHAnsi"/>
          <w:b/>
          <w:bCs/>
          <w:sz w:val="26"/>
          <w:szCs w:val="26"/>
        </w:rPr>
      </w:pPr>
      <w:r w:rsidRPr="008E33DD">
        <w:rPr>
          <w:rFonts w:cstheme="minorHAnsi"/>
          <w:b/>
          <w:bCs/>
          <w:sz w:val="26"/>
          <w:szCs w:val="26"/>
        </w:rPr>
        <w:t>1</w:t>
      </w:r>
      <w:r w:rsidR="002623C7">
        <w:rPr>
          <w:rFonts w:cstheme="minorHAnsi"/>
          <w:b/>
          <w:bCs/>
          <w:sz w:val="26"/>
          <w:szCs w:val="26"/>
        </w:rPr>
        <w:t xml:space="preserve">. </w:t>
      </w:r>
      <w:r w:rsidR="00C647F7">
        <w:rPr>
          <w:rFonts w:cstheme="minorHAnsi"/>
          <w:b/>
          <w:bCs/>
          <w:sz w:val="26"/>
          <w:szCs w:val="26"/>
        </w:rPr>
        <w:t xml:space="preserve">The main purpose of H&amp;V </w:t>
      </w:r>
      <w:proofErr w:type="gramStart"/>
      <w:r w:rsidR="00C647F7">
        <w:rPr>
          <w:rFonts w:cstheme="minorHAnsi"/>
          <w:b/>
          <w:bCs/>
          <w:sz w:val="26"/>
          <w:szCs w:val="26"/>
        </w:rPr>
        <w:t>Social Media</w:t>
      </w:r>
      <w:proofErr w:type="gramEnd"/>
      <w:r w:rsidR="00C647F7">
        <w:rPr>
          <w:rFonts w:cstheme="minorHAnsi"/>
          <w:b/>
          <w:bCs/>
          <w:sz w:val="26"/>
          <w:szCs w:val="26"/>
        </w:rPr>
        <w:t xml:space="preserve"> is to inform and inspire families of children who are deaf and hard of hearing. The secondary purpose is </w:t>
      </w:r>
      <w:r w:rsidR="007019BA">
        <w:rPr>
          <w:rFonts w:cstheme="minorHAnsi"/>
          <w:b/>
          <w:bCs/>
          <w:sz w:val="26"/>
          <w:szCs w:val="26"/>
        </w:rPr>
        <w:t>to</w:t>
      </w:r>
      <w:r w:rsidR="00C647F7">
        <w:rPr>
          <w:rFonts w:cstheme="minorHAnsi"/>
          <w:b/>
          <w:bCs/>
          <w:sz w:val="26"/>
          <w:szCs w:val="26"/>
        </w:rPr>
        <w:t xml:space="preserve"> build connections with other entities that provide services to our families through a social media network.</w:t>
      </w:r>
    </w:p>
    <w:p w14:paraId="655A459C" w14:textId="61C433EE" w:rsidR="00920E26" w:rsidRDefault="00C647F7" w:rsidP="00AB3F8B">
      <w:pPr>
        <w:rPr>
          <w:rFonts w:cstheme="minorHAnsi"/>
          <w:sz w:val="24"/>
          <w:szCs w:val="24"/>
        </w:rPr>
      </w:pPr>
      <w:r>
        <w:rPr>
          <w:rFonts w:cstheme="minorHAnsi"/>
          <w:sz w:val="24"/>
          <w:szCs w:val="24"/>
        </w:rPr>
        <w:t xml:space="preserve">H&amp;V uses social media for reaching a broad audience of families, leaders, deaf </w:t>
      </w:r>
      <w:proofErr w:type="gramStart"/>
      <w:r w:rsidR="00140763">
        <w:rPr>
          <w:rFonts w:cstheme="minorHAnsi"/>
          <w:sz w:val="24"/>
          <w:szCs w:val="24"/>
        </w:rPr>
        <w:t>individuals</w:t>
      </w:r>
      <w:proofErr w:type="gramEnd"/>
      <w:r>
        <w:rPr>
          <w:rFonts w:cstheme="minorHAnsi"/>
          <w:sz w:val="24"/>
          <w:szCs w:val="24"/>
        </w:rPr>
        <w:t xml:space="preserve"> and other organizations.</w:t>
      </w:r>
      <w:r w:rsidR="00920E26" w:rsidRPr="00920E26">
        <w:rPr>
          <w:rFonts w:cstheme="minorHAnsi"/>
          <w:sz w:val="24"/>
          <w:szCs w:val="24"/>
        </w:rPr>
        <w:t xml:space="preserve"> </w:t>
      </w:r>
      <w:r>
        <w:rPr>
          <w:rFonts w:cstheme="minorHAnsi"/>
          <w:sz w:val="24"/>
          <w:szCs w:val="24"/>
        </w:rPr>
        <w:t>Social media is used f</w:t>
      </w:r>
      <w:r w:rsidR="00920E26" w:rsidRPr="00920E26">
        <w:rPr>
          <w:rFonts w:cstheme="minorHAnsi"/>
          <w:sz w:val="24"/>
          <w:szCs w:val="24"/>
        </w:rPr>
        <w:t>or example:</w:t>
      </w:r>
    </w:p>
    <w:p w14:paraId="6AB4C0D4" w14:textId="77777777" w:rsidR="00E132B9" w:rsidRDefault="00E132B9" w:rsidP="00E132B9">
      <w:pPr>
        <w:pStyle w:val="ListParagraph"/>
        <w:numPr>
          <w:ilvl w:val="0"/>
          <w:numId w:val="5"/>
        </w:numPr>
        <w:rPr>
          <w:rFonts w:cstheme="minorHAnsi"/>
          <w:sz w:val="24"/>
          <w:szCs w:val="24"/>
        </w:rPr>
      </w:pPr>
      <w:r w:rsidRPr="00E132B9">
        <w:rPr>
          <w:rFonts w:cstheme="minorHAnsi"/>
          <w:sz w:val="24"/>
          <w:szCs w:val="24"/>
        </w:rPr>
        <w:t xml:space="preserve">To increase online brand awareness </w:t>
      </w:r>
    </w:p>
    <w:p w14:paraId="7C68C9C2" w14:textId="77777777" w:rsidR="00E132B9" w:rsidRDefault="00E132B9" w:rsidP="00E132B9">
      <w:pPr>
        <w:pStyle w:val="ListParagraph"/>
        <w:numPr>
          <w:ilvl w:val="0"/>
          <w:numId w:val="5"/>
        </w:numPr>
        <w:rPr>
          <w:rFonts w:cstheme="minorHAnsi"/>
          <w:sz w:val="24"/>
          <w:szCs w:val="24"/>
        </w:rPr>
      </w:pPr>
      <w:r w:rsidRPr="00E132B9">
        <w:rPr>
          <w:rFonts w:cstheme="minorHAnsi"/>
          <w:sz w:val="24"/>
          <w:szCs w:val="24"/>
        </w:rPr>
        <w:t xml:space="preserve">To Improve community engagement </w:t>
      </w:r>
    </w:p>
    <w:p w14:paraId="34F034F2" w14:textId="77777777" w:rsidR="00E132B9" w:rsidRDefault="00E132B9" w:rsidP="00E132B9">
      <w:pPr>
        <w:pStyle w:val="ListParagraph"/>
        <w:numPr>
          <w:ilvl w:val="0"/>
          <w:numId w:val="5"/>
        </w:numPr>
        <w:rPr>
          <w:rFonts w:cstheme="minorHAnsi"/>
          <w:sz w:val="24"/>
          <w:szCs w:val="24"/>
        </w:rPr>
      </w:pPr>
      <w:r w:rsidRPr="00E132B9">
        <w:rPr>
          <w:rFonts w:cstheme="minorHAnsi"/>
          <w:sz w:val="24"/>
          <w:szCs w:val="24"/>
        </w:rPr>
        <w:t>To increase referral traffic to your website</w:t>
      </w:r>
    </w:p>
    <w:p w14:paraId="32AB9658" w14:textId="3C55B795" w:rsidR="00CB1CBC" w:rsidRDefault="00E132B9" w:rsidP="00E132B9">
      <w:pPr>
        <w:pStyle w:val="ListParagraph"/>
        <w:numPr>
          <w:ilvl w:val="0"/>
          <w:numId w:val="5"/>
        </w:numPr>
        <w:rPr>
          <w:rFonts w:cstheme="minorHAnsi"/>
          <w:sz w:val="24"/>
          <w:szCs w:val="24"/>
        </w:rPr>
      </w:pPr>
      <w:r w:rsidRPr="00E132B9">
        <w:rPr>
          <w:rFonts w:cstheme="minorHAnsi"/>
          <w:sz w:val="24"/>
          <w:szCs w:val="24"/>
        </w:rPr>
        <w:t xml:space="preserve">To </w:t>
      </w:r>
      <w:r w:rsidR="00C647F7">
        <w:rPr>
          <w:rFonts w:cstheme="minorHAnsi"/>
          <w:sz w:val="24"/>
          <w:szCs w:val="24"/>
        </w:rPr>
        <w:t>widely distribute H&amp;V products &amp; resources</w:t>
      </w:r>
    </w:p>
    <w:p w14:paraId="17DF494A" w14:textId="77B4C081" w:rsidR="002623C7" w:rsidRDefault="00E132B9" w:rsidP="002623C7">
      <w:pPr>
        <w:pStyle w:val="ListParagraph"/>
        <w:numPr>
          <w:ilvl w:val="0"/>
          <w:numId w:val="5"/>
        </w:numPr>
        <w:rPr>
          <w:rFonts w:cstheme="minorHAnsi"/>
          <w:sz w:val="24"/>
          <w:szCs w:val="24"/>
        </w:rPr>
      </w:pPr>
      <w:r w:rsidRPr="00CB1CBC">
        <w:rPr>
          <w:rFonts w:cstheme="minorHAnsi"/>
          <w:sz w:val="24"/>
          <w:szCs w:val="24"/>
        </w:rPr>
        <w:t>To convert followers into donors</w:t>
      </w:r>
    </w:p>
    <w:p w14:paraId="6C4A143D" w14:textId="2AB385E9" w:rsidR="002623C7" w:rsidRPr="002623C7" w:rsidRDefault="002623C7" w:rsidP="002623C7">
      <w:pPr>
        <w:rPr>
          <w:rFonts w:cstheme="minorHAnsi"/>
          <w:sz w:val="24"/>
          <w:szCs w:val="24"/>
        </w:rPr>
      </w:pPr>
      <w:r w:rsidRPr="002623C7">
        <w:rPr>
          <w:rFonts w:cstheme="minorHAnsi"/>
          <w:sz w:val="24"/>
          <w:szCs w:val="24"/>
        </w:rPr>
        <w:t>______________________________________________________________________________</w:t>
      </w:r>
    </w:p>
    <w:p w14:paraId="18453EE1" w14:textId="176D8DF5" w:rsidR="00AB3F8B" w:rsidRPr="008E33DD" w:rsidRDefault="008E33DD" w:rsidP="00AB3F8B">
      <w:pPr>
        <w:rPr>
          <w:rFonts w:cstheme="minorHAnsi"/>
          <w:b/>
          <w:bCs/>
          <w:sz w:val="26"/>
          <w:szCs w:val="26"/>
        </w:rPr>
      </w:pPr>
      <w:r w:rsidRPr="008E33DD">
        <w:rPr>
          <w:rFonts w:cstheme="minorHAnsi"/>
          <w:b/>
          <w:bCs/>
          <w:sz w:val="26"/>
          <w:szCs w:val="26"/>
        </w:rPr>
        <w:t>2</w:t>
      </w:r>
      <w:r w:rsidR="002623C7">
        <w:rPr>
          <w:rFonts w:cstheme="minorHAnsi"/>
          <w:b/>
          <w:bCs/>
          <w:sz w:val="26"/>
          <w:szCs w:val="26"/>
        </w:rPr>
        <w:t xml:space="preserve">. </w:t>
      </w:r>
      <w:r w:rsidR="00C647F7">
        <w:rPr>
          <w:rFonts w:cstheme="minorHAnsi"/>
          <w:b/>
          <w:bCs/>
          <w:sz w:val="26"/>
          <w:szCs w:val="26"/>
        </w:rPr>
        <w:t>The target Social Media audience for Hands &amp; Voices includes parents, chapter leaders, and outside organizations.</w:t>
      </w:r>
    </w:p>
    <w:p w14:paraId="1C46AB28" w14:textId="0E9E5DF6" w:rsidR="00DB59E4" w:rsidRDefault="00C647F7" w:rsidP="00DB59E4">
      <w:pPr>
        <w:rPr>
          <w:rFonts w:cstheme="minorHAnsi"/>
          <w:sz w:val="24"/>
          <w:szCs w:val="24"/>
        </w:rPr>
      </w:pPr>
      <w:r>
        <w:rPr>
          <w:rFonts w:cstheme="minorHAnsi"/>
          <w:sz w:val="24"/>
          <w:szCs w:val="24"/>
        </w:rPr>
        <w:t xml:space="preserve">H&amp;V seeks to connect with its primary audience as well as building a community of </w:t>
      </w:r>
      <w:r w:rsidR="00DB59E4" w:rsidRPr="00DB59E4">
        <w:rPr>
          <w:rFonts w:cstheme="minorHAnsi"/>
          <w:sz w:val="24"/>
          <w:szCs w:val="24"/>
        </w:rPr>
        <w:t xml:space="preserve">new and current donors and supporters, volunteers, </w:t>
      </w:r>
      <w:r>
        <w:rPr>
          <w:rFonts w:cstheme="minorHAnsi"/>
          <w:sz w:val="24"/>
          <w:szCs w:val="24"/>
        </w:rPr>
        <w:t xml:space="preserve">and </w:t>
      </w:r>
      <w:r w:rsidR="00DB59E4" w:rsidRPr="00DB59E4">
        <w:rPr>
          <w:rFonts w:cstheme="minorHAnsi"/>
          <w:sz w:val="24"/>
          <w:szCs w:val="24"/>
        </w:rPr>
        <w:t>corporate sponsors</w:t>
      </w:r>
      <w:r>
        <w:rPr>
          <w:rFonts w:cstheme="minorHAnsi"/>
          <w:sz w:val="24"/>
          <w:szCs w:val="24"/>
        </w:rPr>
        <w:t>.</w:t>
      </w:r>
    </w:p>
    <w:p w14:paraId="1834579A" w14:textId="071C4AC3" w:rsidR="00DB59E4" w:rsidRPr="00623FA9" w:rsidRDefault="00C647F7" w:rsidP="00DB59E4">
      <w:pPr>
        <w:rPr>
          <w:rFonts w:cstheme="minorHAnsi"/>
          <w:color w:val="000000" w:themeColor="text1"/>
          <w:sz w:val="24"/>
          <w:szCs w:val="24"/>
        </w:rPr>
      </w:pPr>
      <w:r w:rsidRPr="00623FA9">
        <w:rPr>
          <w:rFonts w:cstheme="minorHAnsi"/>
          <w:color w:val="000000" w:themeColor="text1"/>
          <w:sz w:val="24"/>
          <w:szCs w:val="24"/>
        </w:rPr>
        <w:t>As</w:t>
      </w:r>
      <w:r w:rsidR="00DB59E4" w:rsidRPr="00623FA9">
        <w:rPr>
          <w:rFonts w:cstheme="minorHAnsi"/>
          <w:color w:val="000000" w:themeColor="text1"/>
          <w:sz w:val="24"/>
          <w:szCs w:val="24"/>
        </w:rPr>
        <w:t xml:space="preserve"> of </w:t>
      </w:r>
      <w:r w:rsidR="00A83EA0" w:rsidRPr="00623FA9">
        <w:rPr>
          <w:rFonts w:cstheme="minorHAnsi"/>
          <w:color w:val="000000" w:themeColor="text1"/>
          <w:sz w:val="24"/>
          <w:szCs w:val="24"/>
        </w:rPr>
        <w:t>February</w:t>
      </w:r>
      <w:r w:rsidR="00DB59E4" w:rsidRPr="00623FA9">
        <w:rPr>
          <w:rFonts w:cstheme="minorHAnsi"/>
          <w:color w:val="000000" w:themeColor="text1"/>
          <w:sz w:val="24"/>
          <w:szCs w:val="24"/>
        </w:rPr>
        <w:t xml:space="preserve"> 1, 2023</w:t>
      </w:r>
      <w:r w:rsidR="00FF4F98" w:rsidRPr="00623FA9">
        <w:rPr>
          <w:rFonts w:cstheme="minorHAnsi"/>
          <w:color w:val="000000" w:themeColor="text1"/>
          <w:sz w:val="24"/>
          <w:szCs w:val="24"/>
        </w:rPr>
        <w:t xml:space="preserve">, </w:t>
      </w:r>
      <w:r w:rsidRPr="00623FA9">
        <w:rPr>
          <w:rFonts w:cstheme="minorHAnsi"/>
          <w:color w:val="000000" w:themeColor="text1"/>
          <w:sz w:val="24"/>
          <w:szCs w:val="24"/>
        </w:rPr>
        <w:t>Hands &amp; Voices</w:t>
      </w:r>
      <w:r w:rsidR="00DB59E4" w:rsidRPr="00623FA9">
        <w:rPr>
          <w:rFonts w:cstheme="minorHAnsi"/>
          <w:color w:val="000000" w:themeColor="text1"/>
          <w:sz w:val="24"/>
          <w:szCs w:val="24"/>
        </w:rPr>
        <w:t xml:space="preserve"> has an active presence on:</w:t>
      </w:r>
    </w:p>
    <w:p w14:paraId="72B24251" w14:textId="25465E1C" w:rsidR="00A83EA0" w:rsidRPr="00623FA9" w:rsidRDefault="002623C7" w:rsidP="00F86D42">
      <w:pPr>
        <w:pStyle w:val="ListParagraph"/>
        <w:numPr>
          <w:ilvl w:val="0"/>
          <w:numId w:val="12"/>
        </w:numPr>
        <w:rPr>
          <w:rFonts w:cstheme="minorHAnsi"/>
          <w:color w:val="000000" w:themeColor="text1"/>
          <w:sz w:val="24"/>
          <w:szCs w:val="24"/>
        </w:rPr>
      </w:pPr>
      <w:r w:rsidRPr="002623C7">
        <w:rPr>
          <w:rFonts w:cstheme="minorHAnsi"/>
          <w:color w:val="000000" w:themeColor="text1"/>
          <w:sz w:val="24"/>
          <w:szCs w:val="24"/>
          <w:u w:val="single"/>
        </w:rPr>
        <w:t>Facebook Page:</w:t>
      </w:r>
      <w:r>
        <w:rPr>
          <w:rFonts w:cstheme="minorHAnsi"/>
          <w:color w:val="000000" w:themeColor="text1"/>
          <w:sz w:val="24"/>
          <w:szCs w:val="24"/>
        </w:rPr>
        <w:t xml:space="preserve"> </w:t>
      </w:r>
      <w:r w:rsidR="00BD5DD1" w:rsidRPr="00623FA9">
        <w:rPr>
          <w:rFonts w:cstheme="minorHAnsi"/>
          <w:color w:val="000000" w:themeColor="text1"/>
          <w:sz w:val="24"/>
          <w:szCs w:val="24"/>
        </w:rPr>
        <w:t>14,663</w:t>
      </w:r>
      <w:r w:rsidR="00DB59E4" w:rsidRPr="00623FA9">
        <w:rPr>
          <w:rFonts w:cstheme="minorHAnsi"/>
          <w:color w:val="000000" w:themeColor="text1"/>
          <w:sz w:val="24"/>
          <w:szCs w:val="24"/>
        </w:rPr>
        <w:t xml:space="preserve"> followers</w:t>
      </w:r>
    </w:p>
    <w:p w14:paraId="117F6566" w14:textId="500803EF" w:rsidR="00A83EA0" w:rsidRPr="00623FA9" w:rsidRDefault="00A83EA0" w:rsidP="00F86D42">
      <w:pPr>
        <w:pStyle w:val="ListParagraph"/>
        <w:numPr>
          <w:ilvl w:val="0"/>
          <w:numId w:val="12"/>
        </w:numPr>
        <w:rPr>
          <w:rFonts w:cstheme="minorHAnsi"/>
          <w:color w:val="000000" w:themeColor="text1"/>
          <w:sz w:val="24"/>
          <w:szCs w:val="24"/>
        </w:rPr>
      </w:pPr>
      <w:r w:rsidRPr="002623C7">
        <w:rPr>
          <w:rFonts w:cstheme="minorHAnsi"/>
          <w:color w:val="000000" w:themeColor="text1"/>
          <w:sz w:val="24"/>
          <w:szCs w:val="24"/>
          <w:u w:val="single"/>
        </w:rPr>
        <w:t>Facebook OUR Children Page</w:t>
      </w:r>
      <w:r w:rsidRPr="00623FA9">
        <w:rPr>
          <w:rFonts w:cstheme="minorHAnsi"/>
          <w:color w:val="000000" w:themeColor="text1"/>
          <w:sz w:val="24"/>
          <w:szCs w:val="24"/>
        </w:rPr>
        <w:t>: 361 followers</w:t>
      </w:r>
    </w:p>
    <w:p w14:paraId="461E825B" w14:textId="31DF453B" w:rsidR="009E14B4" w:rsidRPr="00623FA9" w:rsidRDefault="002623C7" w:rsidP="00F86D42">
      <w:pPr>
        <w:pStyle w:val="ListParagraph"/>
        <w:numPr>
          <w:ilvl w:val="0"/>
          <w:numId w:val="12"/>
        </w:numPr>
        <w:rPr>
          <w:rFonts w:cstheme="minorHAnsi"/>
          <w:color w:val="000000" w:themeColor="text1"/>
          <w:sz w:val="24"/>
          <w:szCs w:val="24"/>
        </w:rPr>
      </w:pPr>
      <w:r w:rsidRPr="002623C7">
        <w:rPr>
          <w:rFonts w:cstheme="minorHAnsi"/>
          <w:color w:val="000000" w:themeColor="text1"/>
          <w:sz w:val="24"/>
          <w:szCs w:val="24"/>
          <w:u w:val="single"/>
        </w:rPr>
        <w:t>Facebook Groups:</w:t>
      </w:r>
      <w:r>
        <w:rPr>
          <w:rFonts w:cstheme="minorHAnsi"/>
          <w:color w:val="000000" w:themeColor="text1"/>
          <w:sz w:val="24"/>
          <w:szCs w:val="24"/>
        </w:rPr>
        <w:t xml:space="preserve"> </w:t>
      </w:r>
      <w:r w:rsidR="00623FA9" w:rsidRPr="00623FA9">
        <w:rPr>
          <w:rFonts w:cstheme="minorHAnsi"/>
          <w:color w:val="000000" w:themeColor="text1"/>
          <w:sz w:val="24"/>
          <w:szCs w:val="24"/>
        </w:rPr>
        <w:t xml:space="preserve">5708 </w:t>
      </w:r>
      <w:r w:rsidR="00A83EA0" w:rsidRPr="00623FA9">
        <w:rPr>
          <w:rFonts w:cstheme="minorHAnsi"/>
          <w:color w:val="000000" w:themeColor="text1"/>
          <w:sz w:val="24"/>
          <w:szCs w:val="24"/>
        </w:rPr>
        <w:t xml:space="preserve">total </w:t>
      </w:r>
      <w:r w:rsidR="00DB59E4" w:rsidRPr="00623FA9">
        <w:rPr>
          <w:rFonts w:cstheme="minorHAnsi"/>
          <w:color w:val="000000" w:themeColor="text1"/>
          <w:sz w:val="24"/>
          <w:szCs w:val="24"/>
        </w:rPr>
        <w:t>members</w:t>
      </w:r>
    </w:p>
    <w:p w14:paraId="7C3A98E5" w14:textId="27D49EEB" w:rsidR="007D39EE" w:rsidRPr="00623FA9" w:rsidRDefault="007D39EE"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Military</w:t>
      </w:r>
      <w:r w:rsidR="00A83EA0" w:rsidRPr="00623FA9">
        <w:rPr>
          <w:rFonts w:cstheme="minorHAnsi"/>
          <w:color w:val="000000" w:themeColor="text1"/>
          <w:sz w:val="24"/>
          <w:szCs w:val="24"/>
        </w:rPr>
        <w:t xml:space="preserve"> - 425</w:t>
      </w:r>
    </w:p>
    <w:p w14:paraId="719A5B23" w14:textId="3B8A847D" w:rsidR="007D39EE" w:rsidRPr="00623FA9" w:rsidRDefault="007D39EE"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Deaf Plus</w:t>
      </w:r>
      <w:r w:rsidR="00A83EA0" w:rsidRPr="00623FA9">
        <w:rPr>
          <w:rFonts w:cstheme="minorHAnsi"/>
          <w:color w:val="000000" w:themeColor="text1"/>
          <w:sz w:val="24"/>
          <w:szCs w:val="24"/>
        </w:rPr>
        <w:t xml:space="preserve"> - 1204</w:t>
      </w:r>
    </w:p>
    <w:p w14:paraId="10E27970" w14:textId="2BFA68D8" w:rsidR="007D39EE" w:rsidRPr="00623FA9" w:rsidRDefault="007D39EE"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Unilateral</w:t>
      </w:r>
      <w:r w:rsidR="00A83EA0" w:rsidRPr="00623FA9">
        <w:rPr>
          <w:rFonts w:cstheme="minorHAnsi"/>
          <w:color w:val="000000" w:themeColor="text1"/>
          <w:sz w:val="24"/>
          <w:szCs w:val="24"/>
        </w:rPr>
        <w:t xml:space="preserve"> - 1515</w:t>
      </w:r>
    </w:p>
    <w:p w14:paraId="2ABDA0E6" w14:textId="4F814246" w:rsidR="007D39EE" w:rsidRPr="00623FA9" w:rsidRDefault="007D39EE"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DHH Guides</w:t>
      </w:r>
      <w:r w:rsidR="00A83EA0" w:rsidRPr="00623FA9">
        <w:rPr>
          <w:rFonts w:cstheme="minorHAnsi"/>
          <w:color w:val="000000" w:themeColor="text1"/>
          <w:sz w:val="24"/>
          <w:szCs w:val="24"/>
        </w:rPr>
        <w:t xml:space="preserve"> - 77</w:t>
      </w:r>
    </w:p>
    <w:p w14:paraId="74CDDC6C" w14:textId="397798C5" w:rsidR="007D39EE" w:rsidRPr="00623FA9" w:rsidRDefault="007D39EE"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L2L current</w:t>
      </w:r>
      <w:r w:rsidR="00623FA9" w:rsidRPr="00623FA9">
        <w:rPr>
          <w:rFonts w:cstheme="minorHAnsi"/>
          <w:color w:val="000000" w:themeColor="text1"/>
          <w:sz w:val="24"/>
          <w:szCs w:val="24"/>
        </w:rPr>
        <w:t xml:space="preserve"> - 15</w:t>
      </w:r>
    </w:p>
    <w:p w14:paraId="29BE7470" w14:textId="7A33691D" w:rsidR="007D39EE" w:rsidRPr="00623FA9" w:rsidRDefault="007D39EE"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L2L graduates</w:t>
      </w:r>
      <w:r w:rsidR="00623FA9" w:rsidRPr="00623FA9">
        <w:rPr>
          <w:rFonts w:cstheme="minorHAnsi"/>
          <w:color w:val="000000" w:themeColor="text1"/>
          <w:sz w:val="24"/>
          <w:szCs w:val="24"/>
        </w:rPr>
        <w:t xml:space="preserve"> - 36</w:t>
      </w:r>
    </w:p>
    <w:p w14:paraId="7BA0B43E" w14:textId="4FEA34BA" w:rsidR="007D39EE" w:rsidRPr="00623FA9" w:rsidRDefault="007D39EE"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Chapter Leaders</w:t>
      </w:r>
      <w:r w:rsidR="00A83EA0" w:rsidRPr="00623FA9">
        <w:rPr>
          <w:rFonts w:cstheme="minorHAnsi"/>
          <w:color w:val="000000" w:themeColor="text1"/>
          <w:sz w:val="24"/>
          <w:szCs w:val="24"/>
        </w:rPr>
        <w:t xml:space="preserve"> - 125</w:t>
      </w:r>
    </w:p>
    <w:p w14:paraId="4DE8850C" w14:textId="71D4A5DB" w:rsidR="007D39EE" w:rsidRPr="00623FA9" w:rsidRDefault="007D39EE"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Regional Coordinators</w:t>
      </w:r>
      <w:r w:rsidR="00A83EA0" w:rsidRPr="00623FA9">
        <w:rPr>
          <w:rFonts w:cstheme="minorHAnsi"/>
          <w:color w:val="000000" w:themeColor="text1"/>
          <w:sz w:val="24"/>
          <w:szCs w:val="24"/>
        </w:rPr>
        <w:t xml:space="preserve"> </w:t>
      </w:r>
      <w:r w:rsidR="00623FA9" w:rsidRPr="00623FA9">
        <w:rPr>
          <w:rFonts w:cstheme="minorHAnsi"/>
          <w:color w:val="000000" w:themeColor="text1"/>
          <w:sz w:val="24"/>
          <w:szCs w:val="24"/>
        </w:rPr>
        <w:t>– 11</w:t>
      </w:r>
    </w:p>
    <w:p w14:paraId="1B01DD60" w14:textId="5153CCA0" w:rsidR="00623FA9" w:rsidRPr="00623FA9" w:rsidRDefault="00623FA9"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Regions 1/2/3 – 20</w:t>
      </w:r>
    </w:p>
    <w:p w14:paraId="75B1B688" w14:textId="7ECB1A69" w:rsidR="00623FA9" w:rsidRPr="00623FA9" w:rsidRDefault="00623FA9"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Region 4 – 32</w:t>
      </w:r>
    </w:p>
    <w:p w14:paraId="0631EBA2" w14:textId="384B9A23" w:rsidR="00623FA9" w:rsidRPr="00623FA9" w:rsidRDefault="00623FA9"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Region 5 – 18</w:t>
      </w:r>
    </w:p>
    <w:p w14:paraId="3F5AE58D" w14:textId="7A13C738" w:rsidR="00623FA9" w:rsidRPr="00623FA9" w:rsidRDefault="00623FA9"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Region 6 – 11</w:t>
      </w:r>
    </w:p>
    <w:p w14:paraId="14A81EF2" w14:textId="1C2C6FF7" w:rsidR="00623FA9" w:rsidRPr="00623FA9" w:rsidRDefault="00623FA9"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lastRenderedPageBreak/>
        <w:t>Regions 7/8 – 24</w:t>
      </w:r>
    </w:p>
    <w:p w14:paraId="360EEF2C" w14:textId="376DF2F2" w:rsidR="00623FA9" w:rsidRPr="00623FA9" w:rsidRDefault="00623FA9"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Regions 9/10 - 36</w:t>
      </w:r>
    </w:p>
    <w:p w14:paraId="460C3035" w14:textId="3628C09D" w:rsidR="007D39EE" w:rsidRPr="00623FA9" w:rsidRDefault="007D39EE"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GBYS</w:t>
      </w:r>
      <w:r w:rsidR="00A83EA0" w:rsidRPr="00623FA9">
        <w:rPr>
          <w:rFonts w:cstheme="minorHAnsi"/>
          <w:color w:val="000000" w:themeColor="text1"/>
          <w:sz w:val="24"/>
          <w:szCs w:val="24"/>
        </w:rPr>
        <w:t xml:space="preserve"> - 42</w:t>
      </w:r>
    </w:p>
    <w:p w14:paraId="4574B3B2" w14:textId="6C74BA7D" w:rsidR="007D39EE" w:rsidRPr="00623FA9" w:rsidRDefault="007D39EE" w:rsidP="007D39EE">
      <w:pPr>
        <w:pStyle w:val="ListParagraph"/>
        <w:numPr>
          <w:ilvl w:val="1"/>
          <w:numId w:val="12"/>
        </w:numPr>
        <w:rPr>
          <w:rFonts w:cstheme="minorHAnsi"/>
          <w:color w:val="000000" w:themeColor="text1"/>
          <w:sz w:val="24"/>
          <w:szCs w:val="24"/>
        </w:rPr>
      </w:pPr>
      <w:proofErr w:type="spellStart"/>
      <w:r w:rsidRPr="00623FA9">
        <w:rPr>
          <w:rFonts w:cstheme="minorHAnsi"/>
          <w:color w:val="000000" w:themeColor="text1"/>
          <w:sz w:val="24"/>
          <w:szCs w:val="24"/>
        </w:rPr>
        <w:t>ASTra</w:t>
      </w:r>
      <w:proofErr w:type="spellEnd"/>
      <w:r w:rsidR="00A83EA0" w:rsidRPr="00623FA9">
        <w:rPr>
          <w:rFonts w:cstheme="minorHAnsi"/>
          <w:color w:val="000000" w:themeColor="text1"/>
          <w:sz w:val="24"/>
          <w:szCs w:val="24"/>
        </w:rPr>
        <w:t xml:space="preserve"> - 56</w:t>
      </w:r>
    </w:p>
    <w:p w14:paraId="1576759F" w14:textId="1AA6C2AA" w:rsidR="007D39EE" w:rsidRPr="00623FA9" w:rsidRDefault="007D39EE"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Fostering Joy</w:t>
      </w:r>
      <w:r w:rsidR="00A83EA0" w:rsidRPr="00623FA9">
        <w:rPr>
          <w:rFonts w:cstheme="minorHAnsi"/>
          <w:color w:val="000000" w:themeColor="text1"/>
          <w:sz w:val="24"/>
          <w:szCs w:val="24"/>
        </w:rPr>
        <w:t xml:space="preserve"> - 1628</w:t>
      </w:r>
    </w:p>
    <w:p w14:paraId="7203AD94" w14:textId="047851D6" w:rsidR="007D39EE" w:rsidRPr="00623FA9" w:rsidRDefault="007D39EE"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Manos Y Voces</w:t>
      </w:r>
      <w:r w:rsidR="00A83EA0" w:rsidRPr="00623FA9">
        <w:rPr>
          <w:rFonts w:cstheme="minorHAnsi"/>
          <w:color w:val="000000" w:themeColor="text1"/>
          <w:sz w:val="24"/>
          <w:szCs w:val="24"/>
        </w:rPr>
        <w:t xml:space="preserve"> - 350</w:t>
      </w:r>
    </w:p>
    <w:p w14:paraId="2D61D0C7" w14:textId="0E8E1F36" w:rsidR="007D39EE" w:rsidRPr="00623FA9" w:rsidRDefault="007D39EE" w:rsidP="007D39EE">
      <w:pPr>
        <w:pStyle w:val="ListParagraph"/>
        <w:numPr>
          <w:ilvl w:val="1"/>
          <w:numId w:val="12"/>
        </w:numPr>
        <w:rPr>
          <w:rFonts w:cstheme="minorHAnsi"/>
          <w:color w:val="000000" w:themeColor="text1"/>
          <w:sz w:val="24"/>
          <w:szCs w:val="24"/>
        </w:rPr>
      </w:pPr>
      <w:r w:rsidRPr="00623FA9">
        <w:rPr>
          <w:rFonts w:cstheme="minorHAnsi"/>
          <w:color w:val="000000" w:themeColor="text1"/>
          <w:sz w:val="24"/>
          <w:szCs w:val="24"/>
        </w:rPr>
        <w:t>OUR Children</w:t>
      </w:r>
      <w:r w:rsidR="00A83EA0" w:rsidRPr="00623FA9">
        <w:rPr>
          <w:rFonts w:cstheme="minorHAnsi"/>
          <w:color w:val="000000" w:themeColor="text1"/>
          <w:sz w:val="24"/>
          <w:szCs w:val="24"/>
        </w:rPr>
        <w:t xml:space="preserve"> - 83</w:t>
      </w:r>
    </w:p>
    <w:p w14:paraId="1F6C37EB" w14:textId="1541F7DE" w:rsidR="002623C7" w:rsidRDefault="002623C7" w:rsidP="009E14B4">
      <w:pPr>
        <w:pStyle w:val="ListParagraph"/>
        <w:numPr>
          <w:ilvl w:val="0"/>
          <w:numId w:val="12"/>
        </w:numPr>
        <w:rPr>
          <w:rFonts w:cstheme="minorHAnsi"/>
          <w:color w:val="000000" w:themeColor="text1"/>
          <w:sz w:val="24"/>
          <w:szCs w:val="24"/>
        </w:rPr>
      </w:pPr>
      <w:r w:rsidRPr="002623C7">
        <w:rPr>
          <w:rFonts w:cstheme="minorHAnsi"/>
          <w:color w:val="000000" w:themeColor="text1"/>
          <w:sz w:val="24"/>
          <w:szCs w:val="24"/>
          <w:u w:val="single"/>
        </w:rPr>
        <w:t>Instagram:</w:t>
      </w:r>
      <w:r>
        <w:rPr>
          <w:rFonts w:cstheme="minorHAnsi"/>
          <w:color w:val="000000" w:themeColor="text1"/>
          <w:sz w:val="24"/>
          <w:szCs w:val="24"/>
        </w:rPr>
        <w:t xml:space="preserve"> 2,217 followers</w:t>
      </w:r>
    </w:p>
    <w:p w14:paraId="1ECEADBB" w14:textId="10B96BA3" w:rsidR="002623C7" w:rsidRDefault="002623C7" w:rsidP="009E14B4">
      <w:pPr>
        <w:pStyle w:val="ListParagraph"/>
        <w:numPr>
          <w:ilvl w:val="0"/>
          <w:numId w:val="12"/>
        </w:numPr>
        <w:rPr>
          <w:rFonts w:cstheme="minorHAnsi"/>
          <w:color w:val="000000" w:themeColor="text1"/>
          <w:sz w:val="24"/>
          <w:szCs w:val="24"/>
        </w:rPr>
      </w:pPr>
      <w:r w:rsidRPr="002623C7">
        <w:rPr>
          <w:rFonts w:cstheme="minorHAnsi"/>
          <w:color w:val="000000" w:themeColor="text1"/>
          <w:sz w:val="24"/>
          <w:szCs w:val="24"/>
          <w:u w:val="single"/>
        </w:rPr>
        <w:t>LinkedIn:</w:t>
      </w:r>
      <w:r>
        <w:rPr>
          <w:rFonts w:cstheme="minorHAnsi"/>
          <w:color w:val="000000" w:themeColor="text1"/>
          <w:sz w:val="24"/>
          <w:szCs w:val="24"/>
        </w:rPr>
        <w:t xml:space="preserve"> 319 followers</w:t>
      </w:r>
    </w:p>
    <w:p w14:paraId="0C0EA6B5" w14:textId="7F6B0D1C" w:rsidR="009E14B4" w:rsidRPr="002623C7" w:rsidRDefault="002623C7" w:rsidP="002623C7">
      <w:pPr>
        <w:pStyle w:val="ListParagraph"/>
        <w:numPr>
          <w:ilvl w:val="0"/>
          <w:numId w:val="12"/>
        </w:numPr>
        <w:rPr>
          <w:rFonts w:cstheme="minorHAnsi"/>
          <w:color w:val="000000" w:themeColor="text1"/>
          <w:sz w:val="24"/>
          <w:szCs w:val="24"/>
        </w:rPr>
      </w:pPr>
      <w:r w:rsidRPr="002623C7">
        <w:rPr>
          <w:rFonts w:cstheme="minorHAnsi"/>
          <w:color w:val="000000" w:themeColor="text1"/>
          <w:sz w:val="24"/>
          <w:szCs w:val="24"/>
          <w:u w:val="single"/>
        </w:rPr>
        <w:t>Twitter:</w:t>
      </w:r>
      <w:r>
        <w:rPr>
          <w:rFonts w:cstheme="minorHAnsi"/>
          <w:color w:val="000000" w:themeColor="text1"/>
          <w:sz w:val="24"/>
          <w:szCs w:val="24"/>
        </w:rPr>
        <w:t xml:space="preserve"> </w:t>
      </w:r>
      <w:r w:rsidR="007D39EE" w:rsidRPr="002623C7">
        <w:rPr>
          <w:rFonts w:cstheme="minorHAnsi"/>
          <w:color w:val="000000" w:themeColor="text1"/>
          <w:sz w:val="24"/>
          <w:szCs w:val="24"/>
        </w:rPr>
        <w:t>4,927 followers</w:t>
      </w:r>
    </w:p>
    <w:p w14:paraId="354B0FEB" w14:textId="77777777" w:rsidR="00623FA9" w:rsidRPr="00623FA9" w:rsidRDefault="007D39EE" w:rsidP="009E14B4">
      <w:pPr>
        <w:pStyle w:val="ListParagraph"/>
        <w:numPr>
          <w:ilvl w:val="0"/>
          <w:numId w:val="12"/>
        </w:numPr>
        <w:rPr>
          <w:rFonts w:cstheme="minorHAnsi"/>
          <w:color w:val="000000" w:themeColor="text1"/>
          <w:sz w:val="24"/>
          <w:szCs w:val="24"/>
        </w:rPr>
      </w:pPr>
      <w:r w:rsidRPr="00623FA9">
        <w:rPr>
          <w:color w:val="000000" w:themeColor="text1"/>
          <w:u w:val="single"/>
        </w:rPr>
        <w:t>YouTube</w:t>
      </w:r>
      <w:r w:rsidRPr="00623FA9">
        <w:rPr>
          <w:color w:val="000000" w:themeColor="text1"/>
        </w:rPr>
        <w:t>: 242 subscribers</w:t>
      </w:r>
    </w:p>
    <w:p w14:paraId="39346311" w14:textId="77777777" w:rsidR="00623FA9" w:rsidRPr="00623FA9" w:rsidRDefault="00623FA9" w:rsidP="009E14B4">
      <w:pPr>
        <w:pStyle w:val="ListParagraph"/>
        <w:numPr>
          <w:ilvl w:val="0"/>
          <w:numId w:val="12"/>
        </w:numPr>
        <w:rPr>
          <w:rFonts w:cstheme="minorHAnsi"/>
          <w:color w:val="000000" w:themeColor="text1"/>
          <w:sz w:val="24"/>
          <w:szCs w:val="24"/>
        </w:rPr>
      </w:pPr>
      <w:r w:rsidRPr="00623FA9">
        <w:rPr>
          <w:color w:val="000000" w:themeColor="text1"/>
          <w:u w:val="single"/>
        </w:rPr>
        <w:t>TikTok</w:t>
      </w:r>
      <w:r w:rsidRPr="00623FA9">
        <w:rPr>
          <w:rFonts w:cstheme="minorHAnsi"/>
          <w:color w:val="000000" w:themeColor="text1"/>
          <w:sz w:val="24"/>
          <w:szCs w:val="24"/>
        </w:rPr>
        <w:t>: 0 followers</w:t>
      </w:r>
      <w:r w:rsidR="00EA7D86" w:rsidRPr="00623FA9">
        <w:rPr>
          <w:rFonts w:cstheme="minorHAnsi"/>
          <w:color w:val="000000" w:themeColor="text1"/>
          <w:sz w:val="24"/>
          <w:szCs w:val="24"/>
        </w:rPr>
        <w:br/>
      </w:r>
    </w:p>
    <w:p w14:paraId="1EF93139" w14:textId="442510D7" w:rsidR="00DB59E4" w:rsidRDefault="00EA7D86" w:rsidP="00623FA9">
      <w:pPr>
        <w:pStyle w:val="ListParagraph"/>
        <w:rPr>
          <w:rFonts w:cstheme="minorHAnsi"/>
          <w:b/>
          <w:bCs/>
          <w:color w:val="000000" w:themeColor="text1"/>
          <w:sz w:val="24"/>
          <w:szCs w:val="24"/>
        </w:rPr>
      </w:pPr>
      <w:r w:rsidRPr="00623FA9">
        <w:rPr>
          <w:rFonts w:cstheme="minorHAnsi"/>
          <w:b/>
          <w:bCs/>
          <w:color w:val="000000" w:themeColor="text1"/>
          <w:sz w:val="24"/>
          <w:szCs w:val="24"/>
        </w:rPr>
        <w:t>Total followers/members:</w:t>
      </w:r>
      <w:r w:rsidR="00513288" w:rsidRPr="00623FA9">
        <w:rPr>
          <w:rFonts w:cstheme="minorHAnsi"/>
          <w:b/>
          <w:bCs/>
          <w:color w:val="000000" w:themeColor="text1"/>
          <w:sz w:val="24"/>
          <w:szCs w:val="24"/>
        </w:rPr>
        <w:t xml:space="preserve"> </w:t>
      </w:r>
      <w:r w:rsidR="00623FA9" w:rsidRPr="00623FA9">
        <w:rPr>
          <w:rFonts w:cstheme="minorHAnsi"/>
          <w:b/>
          <w:bCs/>
          <w:color w:val="000000" w:themeColor="text1"/>
          <w:sz w:val="24"/>
          <w:szCs w:val="24"/>
        </w:rPr>
        <w:t>28,437</w:t>
      </w:r>
    </w:p>
    <w:p w14:paraId="5D03CFBC" w14:textId="76455202" w:rsidR="002623C7" w:rsidRDefault="002623C7" w:rsidP="00623FA9">
      <w:pPr>
        <w:pStyle w:val="ListParagraph"/>
        <w:rPr>
          <w:rFonts w:cstheme="minorHAnsi"/>
          <w:b/>
          <w:bCs/>
          <w:color w:val="000000" w:themeColor="text1"/>
          <w:sz w:val="24"/>
          <w:szCs w:val="24"/>
        </w:rPr>
      </w:pPr>
    </w:p>
    <w:p w14:paraId="20CB9435" w14:textId="77777777" w:rsidR="002623C7" w:rsidRDefault="002623C7" w:rsidP="002623C7">
      <w:pPr>
        <w:rPr>
          <w:rFonts w:cstheme="minorHAnsi"/>
          <w:sz w:val="24"/>
          <w:szCs w:val="24"/>
        </w:rPr>
      </w:pPr>
      <w:r>
        <w:rPr>
          <w:rFonts w:cstheme="minorHAnsi"/>
          <w:sz w:val="24"/>
          <w:szCs w:val="24"/>
        </w:rPr>
        <w:t>______________________________________________________________________________</w:t>
      </w:r>
    </w:p>
    <w:p w14:paraId="5C681A73" w14:textId="77777777" w:rsidR="002623C7" w:rsidRPr="00623FA9" w:rsidRDefault="002623C7" w:rsidP="00623FA9">
      <w:pPr>
        <w:pStyle w:val="ListParagraph"/>
        <w:rPr>
          <w:rFonts w:cstheme="minorHAnsi"/>
          <w:color w:val="000000" w:themeColor="text1"/>
          <w:sz w:val="24"/>
          <w:szCs w:val="24"/>
        </w:rPr>
      </w:pPr>
    </w:p>
    <w:p w14:paraId="3389EE38" w14:textId="36917B45" w:rsidR="00AB3F8B" w:rsidRPr="008E33DD" w:rsidRDefault="008E33DD" w:rsidP="00AB3F8B">
      <w:pPr>
        <w:rPr>
          <w:rFonts w:cstheme="minorHAnsi"/>
          <w:b/>
          <w:bCs/>
          <w:sz w:val="26"/>
          <w:szCs w:val="26"/>
        </w:rPr>
      </w:pPr>
      <w:r w:rsidRPr="008E33DD">
        <w:rPr>
          <w:rFonts w:cstheme="minorHAnsi"/>
          <w:b/>
          <w:bCs/>
          <w:sz w:val="26"/>
          <w:szCs w:val="26"/>
        </w:rPr>
        <w:t>3</w:t>
      </w:r>
      <w:r w:rsidR="002623C7">
        <w:rPr>
          <w:rFonts w:cstheme="minorHAnsi"/>
          <w:b/>
          <w:bCs/>
          <w:sz w:val="26"/>
          <w:szCs w:val="26"/>
        </w:rPr>
        <w:t>.</w:t>
      </w:r>
      <w:r w:rsidR="00EC0563">
        <w:rPr>
          <w:rFonts w:cstheme="minorHAnsi"/>
          <w:b/>
          <w:bCs/>
          <w:sz w:val="26"/>
          <w:szCs w:val="26"/>
        </w:rPr>
        <w:t xml:space="preserve"> </w:t>
      </w:r>
      <w:r w:rsidR="00AB3F8B" w:rsidRPr="008E33DD">
        <w:rPr>
          <w:rFonts w:cstheme="minorHAnsi"/>
          <w:b/>
          <w:bCs/>
          <w:sz w:val="26"/>
          <w:szCs w:val="26"/>
        </w:rPr>
        <w:t xml:space="preserve">Develop content topics </w:t>
      </w:r>
      <w:r w:rsidR="00FF4F98">
        <w:rPr>
          <w:rFonts w:cstheme="minorHAnsi"/>
          <w:b/>
          <w:bCs/>
          <w:sz w:val="26"/>
          <w:szCs w:val="26"/>
        </w:rPr>
        <w:t>to post and discuss on social media.</w:t>
      </w:r>
    </w:p>
    <w:p w14:paraId="2A8BED60" w14:textId="124A7CB9" w:rsidR="00FF4F98" w:rsidRPr="00A86528" w:rsidRDefault="00FF4F98" w:rsidP="00617C21">
      <w:pPr>
        <w:pStyle w:val="ListParagraph"/>
        <w:numPr>
          <w:ilvl w:val="0"/>
          <w:numId w:val="3"/>
        </w:numPr>
        <w:rPr>
          <w:rFonts w:cstheme="minorHAnsi"/>
          <w:color w:val="000000" w:themeColor="text1"/>
          <w:sz w:val="24"/>
          <w:szCs w:val="24"/>
        </w:rPr>
      </w:pPr>
      <w:r w:rsidRPr="00A86528">
        <w:rPr>
          <w:rFonts w:cstheme="minorHAnsi"/>
          <w:color w:val="000000" w:themeColor="text1"/>
          <w:sz w:val="24"/>
          <w:szCs w:val="24"/>
        </w:rPr>
        <w:t xml:space="preserve">The </w:t>
      </w:r>
      <w:r w:rsidR="00C647F7" w:rsidRPr="00A86528">
        <w:rPr>
          <w:rFonts w:cstheme="minorHAnsi"/>
          <w:color w:val="000000" w:themeColor="text1"/>
          <w:sz w:val="24"/>
          <w:szCs w:val="24"/>
        </w:rPr>
        <w:t>importance of parent choice in making decisions for our children who are deaf or hard of hearing.</w:t>
      </w:r>
    </w:p>
    <w:p w14:paraId="7F2E4D01" w14:textId="519AD14F" w:rsidR="00617C21" w:rsidRPr="00A86528" w:rsidRDefault="00C647F7" w:rsidP="00617C21">
      <w:pPr>
        <w:pStyle w:val="ListParagraph"/>
        <w:numPr>
          <w:ilvl w:val="0"/>
          <w:numId w:val="3"/>
        </w:numPr>
        <w:rPr>
          <w:rFonts w:cstheme="minorHAnsi"/>
          <w:color w:val="000000" w:themeColor="text1"/>
          <w:sz w:val="24"/>
          <w:szCs w:val="24"/>
        </w:rPr>
      </w:pPr>
      <w:r w:rsidRPr="00A86528">
        <w:rPr>
          <w:rFonts w:cstheme="minorHAnsi"/>
          <w:color w:val="000000" w:themeColor="text1"/>
          <w:sz w:val="24"/>
          <w:szCs w:val="24"/>
        </w:rPr>
        <w:t xml:space="preserve">The importance of deaf </w:t>
      </w:r>
      <w:r w:rsidR="00CC27C7">
        <w:rPr>
          <w:rFonts w:cstheme="minorHAnsi"/>
          <w:color w:val="000000" w:themeColor="text1"/>
          <w:sz w:val="24"/>
          <w:szCs w:val="24"/>
        </w:rPr>
        <w:t>leaders</w:t>
      </w:r>
      <w:r w:rsidRPr="00A86528">
        <w:rPr>
          <w:rFonts w:cstheme="minorHAnsi"/>
          <w:color w:val="000000" w:themeColor="text1"/>
          <w:sz w:val="24"/>
          <w:szCs w:val="24"/>
        </w:rPr>
        <w:t xml:space="preserve"> in our journeys.</w:t>
      </w:r>
    </w:p>
    <w:p w14:paraId="398B725E" w14:textId="5979D808" w:rsidR="00617C21" w:rsidRPr="00A86528" w:rsidRDefault="00C647F7" w:rsidP="00617C21">
      <w:pPr>
        <w:pStyle w:val="ListParagraph"/>
        <w:numPr>
          <w:ilvl w:val="0"/>
          <w:numId w:val="3"/>
        </w:numPr>
        <w:rPr>
          <w:rFonts w:cstheme="minorHAnsi"/>
          <w:color w:val="000000" w:themeColor="text1"/>
          <w:sz w:val="24"/>
          <w:szCs w:val="24"/>
        </w:rPr>
      </w:pPr>
      <w:r w:rsidRPr="00A86528">
        <w:rPr>
          <w:rFonts w:cstheme="minorHAnsi"/>
          <w:color w:val="000000" w:themeColor="text1"/>
          <w:sz w:val="24"/>
          <w:szCs w:val="24"/>
        </w:rPr>
        <w:t>You are not alone.</w:t>
      </w:r>
    </w:p>
    <w:p w14:paraId="4B8CDAC5" w14:textId="7A27DDB8" w:rsidR="00617C21" w:rsidRPr="00A86528" w:rsidRDefault="00C647F7" w:rsidP="00617C21">
      <w:pPr>
        <w:pStyle w:val="ListParagraph"/>
        <w:numPr>
          <w:ilvl w:val="0"/>
          <w:numId w:val="3"/>
        </w:numPr>
        <w:rPr>
          <w:rFonts w:cstheme="minorHAnsi"/>
          <w:color w:val="000000" w:themeColor="text1"/>
          <w:sz w:val="24"/>
          <w:szCs w:val="24"/>
        </w:rPr>
      </w:pPr>
      <w:r w:rsidRPr="00A86528">
        <w:rPr>
          <w:rFonts w:cstheme="minorHAnsi"/>
          <w:color w:val="000000" w:themeColor="text1"/>
          <w:sz w:val="24"/>
          <w:szCs w:val="24"/>
        </w:rPr>
        <w:t>Parents are</w:t>
      </w:r>
      <w:r w:rsidR="002936AA" w:rsidRPr="00A86528">
        <w:rPr>
          <w:rFonts w:cstheme="minorHAnsi"/>
          <w:color w:val="000000" w:themeColor="text1"/>
          <w:sz w:val="24"/>
          <w:szCs w:val="24"/>
        </w:rPr>
        <w:t xml:space="preserve"> </w:t>
      </w:r>
      <w:r w:rsidR="00A86528">
        <w:rPr>
          <w:rFonts w:cstheme="minorHAnsi"/>
          <w:color w:val="000000" w:themeColor="text1"/>
          <w:sz w:val="24"/>
          <w:szCs w:val="24"/>
        </w:rPr>
        <w:t>leaders.</w:t>
      </w:r>
    </w:p>
    <w:p w14:paraId="20F496A7" w14:textId="746A70E5" w:rsidR="002936AA" w:rsidRPr="00A86528" w:rsidRDefault="002936AA" w:rsidP="00617C21">
      <w:pPr>
        <w:pStyle w:val="ListParagraph"/>
        <w:numPr>
          <w:ilvl w:val="0"/>
          <w:numId w:val="3"/>
        </w:numPr>
        <w:rPr>
          <w:rFonts w:cstheme="minorHAnsi"/>
          <w:color w:val="000000" w:themeColor="text1"/>
          <w:sz w:val="24"/>
          <w:szCs w:val="24"/>
        </w:rPr>
      </w:pPr>
      <w:r w:rsidRPr="00A86528">
        <w:rPr>
          <w:rFonts w:cstheme="minorHAnsi"/>
          <w:color w:val="000000" w:themeColor="text1"/>
          <w:sz w:val="24"/>
          <w:szCs w:val="24"/>
        </w:rPr>
        <w:t>D/HH kids can do anything.</w:t>
      </w:r>
    </w:p>
    <w:p w14:paraId="627208E4" w14:textId="019D6077" w:rsidR="002936AA" w:rsidRPr="00A86528" w:rsidRDefault="002936AA" w:rsidP="00617C21">
      <w:pPr>
        <w:pStyle w:val="ListParagraph"/>
        <w:numPr>
          <w:ilvl w:val="0"/>
          <w:numId w:val="3"/>
        </w:numPr>
        <w:rPr>
          <w:rFonts w:cstheme="minorHAnsi"/>
          <w:color w:val="000000" w:themeColor="text1"/>
          <w:sz w:val="24"/>
          <w:szCs w:val="24"/>
        </w:rPr>
      </w:pPr>
      <w:r w:rsidRPr="00A86528">
        <w:rPr>
          <w:rFonts w:cstheme="minorHAnsi"/>
          <w:color w:val="000000" w:themeColor="text1"/>
          <w:sz w:val="24"/>
          <w:szCs w:val="24"/>
        </w:rPr>
        <w:t>H&amp;V is committed to its DEIA plan and inclusive of a wide range of life experiences.</w:t>
      </w:r>
    </w:p>
    <w:p w14:paraId="3FD9E209" w14:textId="3D017458" w:rsidR="002936AA" w:rsidRDefault="002936AA" w:rsidP="00617C21">
      <w:pPr>
        <w:pStyle w:val="ListParagraph"/>
        <w:numPr>
          <w:ilvl w:val="0"/>
          <w:numId w:val="3"/>
        </w:numPr>
        <w:rPr>
          <w:rFonts w:cstheme="minorHAnsi"/>
          <w:color w:val="000000" w:themeColor="text1"/>
          <w:sz w:val="24"/>
          <w:szCs w:val="24"/>
        </w:rPr>
      </w:pPr>
      <w:r w:rsidRPr="00A86528">
        <w:rPr>
          <w:rFonts w:cstheme="minorHAnsi"/>
          <w:color w:val="000000" w:themeColor="text1"/>
          <w:sz w:val="24"/>
          <w:szCs w:val="24"/>
        </w:rPr>
        <w:t>There is JOY in parenting a D/HH child.</w:t>
      </w:r>
    </w:p>
    <w:p w14:paraId="0D600CB3" w14:textId="77777777" w:rsidR="002623C7" w:rsidRPr="002623C7" w:rsidRDefault="002623C7" w:rsidP="002623C7">
      <w:pPr>
        <w:rPr>
          <w:rFonts w:cstheme="minorHAnsi"/>
          <w:sz w:val="24"/>
          <w:szCs w:val="24"/>
        </w:rPr>
      </w:pPr>
      <w:r w:rsidRPr="002623C7">
        <w:rPr>
          <w:rFonts w:cstheme="minorHAnsi"/>
          <w:sz w:val="24"/>
          <w:szCs w:val="24"/>
        </w:rPr>
        <w:t>______________________________________________________________________________</w:t>
      </w:r>
    </w:p>
    <w:p w14:paraId="7BD92B8E" w14:textId="77777777" w:rsidR="002623C7" w:rsidRPr="002623C7" w:rsidRDefault="002623C7" w:rsidP="002623C7">
      <w:pPr>
        <w:rPr>
          <w:rFonts w:cstheme="minorHAnsi"/>
          <w:color w:val="000000" w:themeColor="text1"/>
          <w:sz w:val="24"/>
          <w:szCs w:val="24"/>
        </w:rPr>
      </w:pPr>
    </w:p>
    <w:p w14:paraId="39FB7F3F" w14:textId="208C5A35" w:rsidR="00617C21" w:rsidRPr="00623FA9" w:rsidRDefault="00BB334C" w:rsidP="00617C21">
      <w:pPr>
        <w:rPr>
          <w:rFonts w:cstheme="minorHAnsi"/>
          <w:b/>
          <w:bCs/>
          <w:color w:val="000000" w:themeColor="text1"/>
          <w:sz w:val="26"/>
          <w:szCs w:val="26"/>
        </w:rPr>
      </w:pPr>
      <w:r w:rsidRPr="00623FA9">
        <w:rPr>
          <w:rFonts w:cstheme="minorHAnsi"/>
          <w:b/>
          <w:bCs/>
          <w:noProof/>
          <w:color w:val="000000" w:themeColor="text1"/>
          <w:sz w:val="26"/>
          <w:szCs w:val="26"/>
        </w:rPr>
        <w:lastRenderedPageBreak/>
        <w:drawing>
          <wp:anchor distT="0" distB="0" distL="114300" distR="114300" simplePos="0" relativeHeight="251658240" behindDoc="1" locked="0" layoutInCell="1" allowOverlap="1" wp14:anchorId="01574F6B" wp14:editId="31D4B9C5">
            <wp:simplePos x="0" y="0"/>
            <wp:positionH relativeFrom="column">
              <wp:posOffset>-71120</wp:posOffset>
            </wp:positionH>
            <wp:positionV relativeFrom="paragraph">
              <wp:posOffset>365125</wp:posOffset>
            </wp:positionV>
            <wp:extent cx="5466080" cy="7735570"/>
            <wp:effectExtent l="0" t="0" r="0" b="0"/>
            <wp:wrapTopAndBottom/>
            <wp:docPr id="1" name="Picture 1"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bble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66080" cy="7735570"/>
                    </a:xfrm>
                    <a:prstGeom prst="rect">
                      <a:avLst/>
                    </a:prstGeom>
                  </pic:spPr>
                </pic:pic>
              </a:graphicData>
            </a:graphic>
            <wp14:sizeRelH relativeFrom="page">
              <wp14:pctWidth>0</wp14:pctWidth>
            </wp14:sizeRelH>
            <wp14:sizeRelV relativeFrom="page">
              <wp14:pctHeight>0</wp14:pctHeight>
            </wp14:sizeRelV>
          </wp:anchor>
        </w:drawing>
      </w:r>
      <w:r w:rsidR="008E33DD" w:rsidRPr="00623FA9">
        <w:rPr>
          <w:rFonts w:cstheme="minorHAnsi"/>
          <w:b/>
          <w:bCs/>
          <w:color w:val="000000" w:themeColor="text1"/>
          <w:sz w:val="26"/>
          <w:szCs w:val="26"/>
        </w:rPr>
        <w:t xml:space="preserve">4. </w:t>
      </w:r>
      <w:r w:rsidR="00617C21" w:rsidRPr="00623FA9">
        <w:rPr>
          <w:rFonts w:cstheme="minorHAnsi"/>
          <w:b/>
          <w:bCs/>
          <w:color w:val="000000" w:themeColor="text1"/>
          <w:sz w:val="26"/>
          <w:szCs w:val="26"/>
        </w:rPr>
        <w:t xml:space="preserve"> Defin</w:t>
      </w:r>
      <w:r w:rsidRPr="00623FA9">
        <w:rPr>
          <w:rFonts w:cstheme="minorHAnsi"/>
          <w:b/>
          <w:bCs/>
          <w:color w:val="000000" w:themeColor="text1"/>
          <w:sz w:val="26"/>
          <w:szCs w:val="26"/>
        </w:rPr>
        <w:t>ing the H&amp;V</w:t>
      </w:r>
      <w:r w:rsidR="00617C21" w:rsidRPr="00623FA9">
        <w:rPr>
          <w:rFonts w:cstheme="minorHAnsi"/>
          <w:b/>
          <w:bCs/>
          <w:color w:val="000000" w:themeColor="text1"/>
          <w:sz w:val="26"/>
          <w:szCs w:val="26"/>
        </w:rPr>
        <w:t xml:space="preserve"> brand</w:t>
      </w:r>
      <w:r w:rsidR="00722B52" w:rsidRPr="00623FA9">
        <w:rPr>
          <w:rFonts w:cstheme="minorHAnsi"/>
          <w:b/>
          <w:bCs/>
          <w:color w:val="000000" w:themeColor="text1"/>
          <w:sz w:val="26"/>
          <w:szCs w:val="26"/>
        </w:rPr>
        <w:t>.</w:t>
      </w:r>
    </w:p>
    <w:p w14:paraId="6E141E13" w14:textId="4D683406" w:rsidR="00BB334C" w:rsidRPr="002623C7" w:rsidRDefault="002623C7" w:rsidP="00796DAE">
      <w:pPr>
        <w:rPr>
          <w:rFonts w:cstheme="minorHAnsi"/>
          <w:sz w:val="24"/>
          <w:szCs w:val="24"/>
        </w:rPr>
      </w:pPr>
      <w:r>
        <w:rPr>
          <w:rFonts w:cstheme="minorHAnsi"/>
          <w:sz w:val="24"/>
          <w:szCs w:val="24"/>
        </w:rPr>
        <w:lastRenderedPageBreak/>
        <w:t>______________________________________________________________________________</w:t>
      </w:r>
    </w:p>
    <w:p w14:paraId="788EC2B5" w14:textId="5E695EB7" w:rsidR="0069640F" w:rsidRPr="007D39EE" w:rsidRDefault="0069640F" w:rsidP="00796DAE">
      <w:pPr>
        <w:rPr>
          <w:rFonts w:cstheme="minorHAnsi"/>
          <w:b/>
          <w:bCs/>
          <w:color w:val="000000" w:themeColor="text1"/>
          <w:sz w:val="24"/>
          <w:szCs w:val="24"/>
        </w:rPr>
      </w:pPr>
      <w:r w:rsidRPr="007D39EE">
        <w:rPr>
          <w:rFonts w:cstheme="minorHAnsi"/>
          <w:b/>
          <w:bCs/>
          <w:color w:val="000000" w:themeColor="text1"/>
          <w:sz w:val="24"/>
          <w:szCs w:val="24"/>
        </w:rPr>
        <w:t>5. DEIA in Social Media</w:t>
      </w:r>
    </w:p>
    <w:p w14:paraId="720AEEAB" w14:textId="62471F2F" w:rsidR="00A86528" w:rsidRDefault="0069640F" w:rsidP="00796DAE">
      <w:pPr>
        <w:rPr>
          <w:rFonts w:cstheme="minorHAnsi"/>
          <w:color w:val="000000" w:themeColor="text1"/>
          <w:sz w:val="24"/>
          <w:szCs w:val="24"/>
        </w:rPr>
      </w:pPr>
      <w:r w:rsidRPr="007D39EE">
        <w:rPr>
          <w:rFonts w:cstheme="minorHAnsi"/>
          <w:color w:val="000000" w:themeColor="text1"/>
          <w:sz w:val="24"/>
          <w:szCs w:val="24"/>
        </w:rPr>
        <w:t xml:space="preserve">H&amp;V recognizes the importance of Diversity, Equity, Inclusion &amp; Accessibility in all social media postings. Efforts will be made to represent diverse groups of people including racial identity, modes of communication and more. The term “accessibility” includes the use of captions, ASL, Cued Language, etc. where necessary as well as accommodations for </w:t>
      </w:r>
      <w:proofErr w:type="spellStart"/>
      <w:r w:rsidRPr="007D39EE">
        <w:rPr>
          <w:rFonts w:cstheme="minorHAnsi"/>
          <w:color w:val="000000" w:themeColor="text1"/>
          <w:sz w:val="24"/>
          <w:szCs w:val="24"/>
        </w:rPr>
        <w:t>DeafBlind</w:t>
      </w:r>
      <w:proofErr w:type="spellEnd"/>
      <w:r w:rsidRPr="007D39EE">
        <w:rPr>
          <w:rFonts w:cstheme="minorHAnsi"/>
          <w:color w:val="000000" w:themeColor="text1"/>
          <w:sz w:val="24"/>
          <w:szCs w:val="24"/>
        </w:rPr>
        <w:t xml:space="preserve"> individuals</w:t>
      </w:r>
      <w:r w:rsidR="00A86528" w:rsidRPr="007D39EE">
        <w:rPr>
          <w:rFonts w:cstheme="minorHAnsi"/>
          <w:color w:val="000000" w:themeColor="text1"/>
          <w:sz w:val="24"/>
          <w:szCs w:val="24"/>
        </w:rPr>
        <w:t xml:space="preserve"> including alt text and image descriptions when possible.</w:t>
      </w:r>
    </w:p>
    <w:p w14:paraId="5D84467C" w14:textId="6DDE68FD" w:rsidR="002623C7" w:rsidRPr="002623C7" w:rsidRDefault="002623C7" w:rsidP="00796DAE">
      <w:pPr>
        <w:rPr>
          <w:rFonts w:cstheme="minorHAnsi"/>
          <w:sz w:val="24"/>
          <w:szCs w:val="24"/>
        </w:rPr>
      </w:pPr>
      <w:r>
        <w:rPr>
          <w:rFonts w:cstheme="minorHAnsi"/>
          <w:sz w:val="24"/>
          <w:szCs w:val="24"/>
        </w:rPr>
        <w:t>______________________________________________________________________________</w:t>
      </w:r>
    </w:p>
    <w:p w14:paraId="0F046AAC" w14:textId="6A1C9A2D" w:rsidR="00A56A78" w:rsidRPr="00623FA9" w:rsidRDefault="0069640F" w:rsidP="00A56A78">
      <w:pPr>
        <w:rPr>
          <w:rFonts w:cstheme="minorHAnsi"/>
          <w:b/>
          <w:bCs/>
          <w:color w:val="000000" w:themeColor="text1"/>
          <w:sz w:val="26"/>
          <w:szCs w:val="26"/>
        </w:rPr>
      </w:pPr>
      <w:r w:rsidRPr="00623FA9">
        <w:rPr>
          <w:rFonts w:cstheme="minorHAnsi"/>
          <w:b/>
          <w:bCs/>
          <w:color w:val="000000" w:themeColor="text1"/>
          <w:sz w:val="26"/>
          <w:szCs w:val="26"/>
        </w:rPr>
        <w:t>6</w:t>
      </w:r>
      <w:r w:rsidR="008E33DD" w:rsidRPr="00623FA9">
        <w:rPr>
          <w:rFonts w:cstheme="minorHAnsi"/>
          <w:b/>
          <w:bCs/>
          <w:color w:val="000000" w:themeColor="text1"/>
          <w:sz w:val="26"/>
          <w:szCs w:val="26"/>
        </w:rPr>
        <w:t>.</w:t>
      </w:r>
      <w:r w:rsidR="00A56A78" w:rsidRPr="00623FA9">
        <w:rPr>
          <w:rFonts w:cstheme="minorHAnsi"/>
          <w:b/>
          <w:bCs/>
          <w:color w:val="000000" w:themeColor="text1"/>
          <w:sz w:val="26"/>
          <w:szCs w:val="26"/>
        </w:rPr>
        <w:t xml:space="preserve"> </w:t>
      </w:r>
      <w:r w:rsidR="00BB334C" w:rsidRPr="00623FA9">
        <w:rPr>
          <w:rFonts w:cstheme="minorHAnsi"/>
          <w:b/>
          <w:bCs/>
          <w:color w:val="000000" w:themeColor="text1"/>
          <w:sz w:val="26"/>
          <w:szCs w:val="26"/>
        </w:rPr>
        <w:t>Social Media Budget</w:t>
      </w:r>
    </w:p>
    <w:p w14:paraId="6653AF0D" w14:textId="5DA8119F" w:rsidR="00BB334C" w:rsidRPr="00623FA9" w:rsidRDefault="00BB334C" w:rsidP="00A56A78">
      <w:pPr>
        <w:rPr>
          <w:rFonts w:cstheme="minorHAnsi"/>
          <w:color w:val="000000" w:themeColor="text1"/>
          <w:sz w:val="26"/>
          <w:szCs w:val="26"/>
        </w:rPr>
      </w:pPr>
      <w:r w:rsidRPr="00623FA9">
        <w:rPr>
          <w:rFonts w:cstheme="minorHAnsi"/>
          <w:color w:val="000000" w:themeColor="text1"/>
          <w:sz w:val="26"/>
          <w:szCs w:val="26"/>
        </w:rPr>
        <w:t>Explore usefulness and cost effectiveness of a scheduling &amp; analytics tool such as Hootsuite or Buffer to maximize time. Research organic reach algorithms</w:t>
      </w:r>
      <w:r w:rsidR="00623FA9" w:rsidRPr="00623FA9">
        <w:rPr>
          <w:rFonts w:cstheme="minorHAnsi"/>
          <w:color w:val="000000" w:themeColor="text1"/>
          <w:sz w:val="26"/>
          <w:szCs w:val="26"/>
        </w:rPr>
        <w:t xml:space="preserve">, analyze H&amp;V data, </w:t>
      </w:r>
      <w:r w:rsidRPr="00623FA9">
        <w:rPr>
          <w:rFonts w:cstheme="minorHAnsi"/>
          <w:color w:val="000000" w:themeColor="text1"/>
          <w:sz w:val="26"/>
          <w:szCs w:val="26"/>
        </w:rPr>
        <w:t>and define a reasonable social media advertising plan</w:t>
      </w:r>
      <w:r w:rsidR="00623FA9">
        <w:rPr>
          <w:rFonts w:cstheme="minorHAnsi"/>
          <w:color w:val="000000" w:themeColor="text1"/>
          <w:sz w:val="26"/>
          <w:szCs w:val="26"/>
        </w:rPr>
        <w:t>.</w:t>
      </w:r>
    </w:p>
    <w:p w14:paraId="263576EB" w14:textId="188AD033" w:rsidR="008E33DD" w:rsidRDefault="008E33DD" w:rsidP="009E14B4">
      <w:pPr>
        <w:rPr>
          <w:rFonts w:cstheme="minorHAnsi"/>
          <w:sz w:val="24"/>
          <w:szCs w:val="24"/>
        </w:rPr>
      </w:pPr>
      <w:r>
        <w:rPr>
          <w:rFonts w:cstheme="minorHAnsi"/>
          <w:sz w:val="24"/>
          <w:szCs w:val="24"/>
        </w:rPr>
        <w:t>______________________________________________________________________________</w:t>
      </w:r>
    </w:p>
    <w:p w14:paraId="19CCAA55" w14:textId="68B89F82" w:rsidR="0011022B" w:rsidRPr="008E33DD" w:rsidRDefault="0069640F" w:rsidP="0011022B">
      <w:pPr>
        <w:rPr>
          <w:rFonts w:cstheme="minorHAnsi"/>
          <w:b/>
          <w:bCs/>
          <w:sz w:val="26"/>
          <w:szCs w:val="26"/>
        </w:rPr>
      </w:pPr>
      <w:r>
        <w:rPr>
          <w:rFonts w:cstheme="minorHAnsi"/>
          <w:b/>
          <w:bCs/>
          <w:sz w:val="26"/>
          <w:szCs w:val="26"/>
        </w:rPr>
        <w:t>7</w:t>
      </w:r>
      <w:r w:rsidR="008E33DD" w:rsidRPr="008E33DD">
        <w:rPr>
          <w:rFonts w:cstheme="minorHAnsi"/>
          <w:b/>
          <w:bCs/>
          <w:sz w:val="26"/>
          <w:szCs w:val="26"/>
        </w:rPr>
        <w:t>.</w:t>
      </w:r>
      <w:r w:rsidR="0011022B" w:rsidRPr="008E33DD">
        <w:rPr>
          <w:rFonts w:cstheme="minorHAnsi"/>
          <w:b/>
          <w:bCs/>
          <w:sz w:val="26"/>
          <w:szCs w:val="26"/>
        </w:rPr>
        <w:t xml:space="preserve"> </w:t>
      </w:r>
      <w:r w:rsidR="00623FA9">
        <w:rPr>
          <w:rFonts w:cstheme="minorHAnsi"/>
          <w:b/>
          <w:bCs/>
          <w:sz w:val="26"/>
          <w:szCs w:val="26"/>
        </w:rPr>
        <w:t xml:space="preserve">Hands &amp; Voices </w:t>
      </w:r>
      <w:r w:rsidR="00FD3F1A" w:rsidRPr="008E33DD">
        <w:rPr>
          <w:rFonts w:cstheme="minorHAnsi"/>
          <w:b/>
          <w:bCs/>
          <w:sz w:val="26"/>
          <w:szCs w:val="26"/>
        </w:rPr>
        <w:t>content marketing plan</w:t>
      </w:r>
      <w:r w:rsidR="00CE1450">
        <w:rPr>
          <w:rFonts w:cstheme="minorHAnsi"/>
          <w:b/>
          <w:bCs/>
          <w:sz w:val="26"/>
          <w:szCs w:val="26"/>
        </w:rPr>
        <w:t>.</w:t>
      </w:r>
    </w:p>
    <w:p w14:paraId="72425193" w14:textId="6A588291" w:rsidR="00363F12" w:rsidRDefault="00363F12" w:rsidP="00404B9F">
      <w:pPr>
        <w:rPr>
          <w:rFonts w:cstheme="minorHAnsi"/>
          <w:sz w:val="24"/>
          <w:szCs w:val="24"/>
        </w:rPr>
      </w:pPr>
      <w:r>
        <w:rPr>
          <w:rFonts w:cstheme="minorHAnsi"/>
          <w:sz w:val="24"/>
          <w:szCs w:val="24"/>
        </w:rPr>
        <w:t>Content marketing with visual appeal and well written verbiage and tone of voice will maximize H&amp;V’s organic (and paid reach) on social media platforms. The following is the content marking plan for 2023</w:t>
      </w:r>
      <w:r w:rsidR="00A86528">
        <w:rPr>
          <w:rFonts w:cstheme="minorHAnsi"/>
          <w:sz w:val="24"/>
          <w:szCs w:val="24"/>
        </w:rPr>
        <w:t xml:space="preserve"> (This does not include resources and research opportunities we are asked to share from other organizations)</w:t>
      </w:r>
      <w:r>
        <w:rPr>
          <w:rFonts w:cstheme="minorHAnsi"/>
          <w:sz w:val="24"/>
          <w:szCs w:val="24"/>
        </w:rPr>
        <w:t>:</w:t>
      </w:r>
    </w:p>
    <w:p w14:paraId="2F5B9342" w14:textId="238456AF" w:rsidR="0011022B" w:rsidRDefault="0011022B" w:rsidP="0011022B">
      <w:pPr>
        <w:pStyle w:val="ListParagraph"/>
        <w:numPr>
          <w:ilvl w:val="0"/>
          <w:numId w:val="6"/>
        </w:numPr>
        <w:rPr>
          <w:rFonts w:cstheme="minorHAnsi"/>
          <w:sz w:val="24"/>
          <w:szCs w:val="24"/>
        </w:rPr>
      </w:pPr>
      <w:r w:rsidRPr="0011022B">
        <w:rPr>
          <w:rFonts w:cstheme="minorHAnsi"/>
          <w:sz w:val="24"/>
          <w:szCs w:val="24"/>
        </w:rPr>
        <w:t>Publish one blog post monthly</w:t>
      </w:r>
      <w:r w:rsidR="00A86528">
        <w:rPr>
          <w:rFonts w:cstheme="minorHAnsi"/>
          <w:sz w:val="24"/>
          <w:szCs w:val="24"/>
        </w:rPr>
        <w:t xml:space="preserve"> to website and social media</w:t>
      </w:r>
    </w:p>
    <w:p w14:paraId="11312E90" w14:textId="69FC37E1" w:rsidR="0011022B" w:rsidRDefault="0011022B" w:rsidP="0011022B">
      <w:pPr>
        <w:pStyle w:val="ListParagraph"/>
        <w:numPr>
          <w:ilvl w:val="0"/>
          <w:numId w:val="6"/>
        </w:numPr>
        <w:rPr>
          <w:rFonts w:cstheme="minorHAnsi"/>
          <w:sz w:val="24"/>
          <w:szCs w:val="24"/>
        </w:rPr>
      </w:pPr>
      <w:r w:rsidRPr="0011022B">
        <w:rPr>
          <w:rFonts w:cstheme="minorHAnsi"/>
          <w:sz w:val="24"/>
          <w:szCs w:val="24"/>
        </w:rPr>
        <w:t xml:space="preserve">Curate one relevant </w:t>
      </w:r>
      <w:r w:rsidR="0069640F">
        <w:rPr>
          <w:rFonts w:cstheme="minorHAnsi"/>
          <w:sz w:val="24"/>
          <w:szCs w:val="24"/>
        </w:rPr>
        <w:t xml:space="preserve">blog or </w:t>
      </w:r>
      <w:r w:rsidRPr="0011022B">
        <w:rPr>
          <w:rFonts w:cstheme="minorHAnsi"/>
          <w:sz w:val="24"/>
          <w:szCs w:val="24"/>
        </w:rPr>
        <w:t>news article monthly</w:t>
      </w:r>
      <w:r w:rsidR="00A86528">
        <w:rPr>
          <w:rFonts w:cstheme="minorHAnsi"/>
          <w:sz w:val="24"/>
          <w:szCs w:val="24"/>
        </w:rPr>
        <w:t xml:space="preserve"> from a partner organization</w:t>
      </w:r>
    </w:p>
    <w:p w14:paraId="638CAF2C" w14:textId="77777777" w:rsidR="0011022B" w:rsidRDefault="0011022B" w:rsidP="0011022B">
      <w:pPr>
        <w:pStyle w:val="ListParagraph"/>
        <w:numPr>
          <w:ilvl w:val="0"/>
          <w:numId w:val="6"/>
        </w:numPr>
        <w:rPr>
          <w:rFonts w:cstheme="minorHAnsi"/>
          <w:sz w:val="24"/>
          <w:szCs w:val="24"/>
        </w:rPr>
      </w:pPr>
      <w:r w:rsidRPr="0011022B">
        <w:rPr>
          <w:rFonts w:cstheme="minorHAnsi"/>
          <w:sz w:val="24"/>
          <w:szCs w:val="24"/>
        </w:rPr>
        <w:t xml:space="preserve">Write one stat monthly </w:t>
      </w:r>
    </w:p>
    <w:p w14:paraId="7E13FCD6" w14:textId="77777777" w:rsidR="0011022B" w:rsidRDefault="0011022B" w:rsidP="0011022B">
      <w:pPr>
        <w:pStyle w:val="ListParagraph"/>
        <w:numPr>
          <w:ilvl w:val="0"/>
          <w:numId w:val="6"/>
        </w:numPr>
        <w:rPr>
          <w:rFonts w:cstheme="minorHAnsi"/>
          <w:sz w:val="24"/>
          <w:szCs w:val="24"/>
        </w:rPr>
      </w:pPr>
      <w:r w:rsidRPr="0011022B">
        <w:rPr>
          <w:rFonts w:cstheme="minorHAnsi"/>
          <w:sz w:val="24"/>
          <w:szCs w:val="24"/>
        </w:rPr>
        <w:t>Collect one quote monthly</w:t>
      </w:r>
    </w:p>
    <w:p w14:paraId="394CEB79" w14:textId="349E61A1" w:rsidR="0011022B" w:rsidRDefault="00FD3F1A" w:rsidP="0011022B">
      <w:pPr>
        <w:pStyle w:val="ListParagraph"/>
        <w:numPr>
          <w:ilvl w:val="0"/>
          <w:numId w:val="6"/>
        </w:numPr>
        <w:rPr>
          <w:rFonts w:cstheme="minorHAnsi"/>
          <w:sz w:val="24"/>
          <w:szCs w:val="24"/>
        </w:rPr>
      </w:pPr>
      <w:r>
        <w:rPr>
          <w:rFonts w:cstheme="minorHAnsi"/>
          <w:sz w:val="24"/>
          <w:szCs w:val="24"/>
        </w:rPr>
        <w:t>Compile two</w:t>
      </w:r>
      <w:r w:rsidR="0011022B" w:rsidRPr="0011022B">
        <w:rPr>
          <w:rFonts w:cstheme="minorHAnsi"/>
          <w:sz w:val="24"/>
          <w:szCs w:val="24"/>
        </w:rPr>
        <w:t xml:space="preserve"> individual photos or sets of photos</w:t>
      </w:r>
      <w:r w:rsidR="00FA2525">
        <w:rPr>
          <w:rFonts w:cstheme="minorHAnsi"/>
          <w:sz w:val="24"/>
          <w:szCs w:val="24"/>
        </w:rPr>
        <w:t xml:space="preserve"> twice a month</w:t>
      </w:r>
    </w:p>
    <w:p w14:paraId="12E0F007" w14:textId="5808D64C" w:rsidR="0011022B" w:rsidRDefault="0011022B" w:rsidP="0011022B">
      <w:pPr>
        <w:pStyle w:val="ListParagraph"/>
        <w:numPr>
          <w:ilvl w:val="0"/>
          <w:numId w:val="6"/>
        </w:numPr>
        <w:rPr>
          <w:rFonts w:cstheme="minorHAnsi"/>
          <w:sz w:val="24"/>
          <w:szCs w:val="24"/>
        </w:rPr>
      </w:pPr>
      <w:r>
        <w:rPr>
          <w:rFonts w:cstheme="minorHAnsi"/>
          <w:sz w:val="24"/>
          <w:szCs w:val="24"/>
        </w:rPr>
        <w:t xml:space="preserve">Design </w:t>
      </w:r>
      <w:r w:rsidR="00FA2525">
        <w:rPr>
          <w:rFonts w:cstheme="minorHAnsi"/>
          <w:sz w:val="24"/>
          <w:szCs w:val="24"/>
        </w:rPr>
        <w:t>two</w:t>
      </w:r>
      <w:r w:rsidRPr="0011022B">
        <w:rPr>
          <w:rFonts w:cstheme="minorHAnsi"/>
          <w:sz w:val="24"/>
          <w:szCs w:val="24"/>
        </w:rPr>
        <w:t xml:space="preserve"> call-to-action social media promo graphic</w:t>
      </w:r>
      <w:r w:rsidR="00FA2525">
        <w:rPr>
          <w:rFonts w:cstheme="minorHAnsi"/>
          <w:sz w:val="24"/>
          <w:szCs w:val="24"/>
        </w:rPr>
        <w:t>s per month</w:t>
      </w:r>
    </w:p>
    <w:p w14:paraId="14373388" w14:textId="7A45A7D8" w:rsidR="0011022B" w:rsidRDefault="00FD3F1A" w:rsidP="0011022B">
      <w:pPr>
        <w:pStyle w:val="ListParagraph"/>
        <w:numPr>
          <w:ilvl w:val="0"/>
          <w:numId w:val="6"/>
        </w:numPr>
        <w:rPr>
          <w:rFonts w:cstheme="minorHAnsi"/>
          <w:sz w:val="24"/>
          <w:szCs w:val="24"/>
        </w:rPr>
      </w:pPr>
      <w:r>
        <w:rPr>
          <w:rFonts w:cstheme="minorHAnsi"/>
          <w:sz w:val="24"/>
          <w:szCs w:val="24"/>
        </w:rPr>
        <w:t xml:space="preserve">Create </w:t>
      </w:r>
      <w:r w:rsidR="00FA2525">
        <w:rPr>
          <w:rFonts w:cstheme="minorHAnsi"/>
          <w:sz w:val="24"/>
          <w:szCs w:val="24"/>
        </w:rPr>
        <w:t>two videos per month (1 DHH adult video/1 not just a mom video)</w:t>
      </w:r>
    </w:p>
    <w:p w14:paraId="5D44F165" w14:textId="53119EF7" w:rsidR="00FA2525" w:rsidRDefault="00FA2525" w:rsidP="0011022B">
      <w:pPr>
        <w:pStyle w:val="ListParagraph"/>
        <w:numPr>
          <w:ilvl w:val="0"/>
          <w:numId w:val="6"/>
        </w:numPr>
        <w:rPr>
          <w:rFonts w:cstheme="minorHAnsi"/>
          <w:sz w:val="24"/>
          <w:szCs w:val="24"/>
        </w:rPr>
      </w:pPr>
      <w:r>
        <w:rPr>
          <w:rFonts w:cstheme="minorHAnsi"/>
          <w:sz w:val="24"/>
          <w:szCs w:val="24"/>
        </w:rPr>
        <w:t>Create a Social Media H&amp;V Spotlight monthly</w:t>
      </w:r>
    </w:p>
    <w:p w14:paraId="660C4285" w14:textId="314AD872" w:rsidR="00FA2525" w:rsidRDefault="00FA2525" w:rsidP="0011022B">
      <w:pPr>
        <w:pStyle w:val="ListParagraph"/>
        <w:numPr>
          <w:ilvl w:val="0"/>
          <w:numId w:val="6"/>
        </w:numPr>
        <w:rPr>
          <w:rFonts w:cstheme="minorHAnsi"/>
          <w:sz w:val="24"/>
          <w:szCs w:val="24"/>
        </w:rPr>
      </w:pPr>
      <w:r>
        <w:rPr>
          <w:rFonts w:cstheme="minorHAnsi"/>
          <w:sz w:val="24"/>
          <w:szCs w:val="24"/>
        </w:rPr>
        <w:t>Create Tuesday Tip posts weekly</w:t>
      </w:r>
    </w:p>
    <w:p w14:paraId="1F5E5220" w14:textId="5CB08A33" w:rsidR="00FA2525" w:rsidRDefault="00FA2525" w:rsidP="0011022B">
      <w:pPr>
        <w:pStyle w:val="ListParagraph"/>
        <w:numPr>
          <w:ilvl w:val="0"/>
          <w:numId w:val="6"/>
        </w:numPr>
        <w:rPr>
          <w:rFonts w:cstheme="minorHAnsi"/>
          <w:sz w:val="24"/>
          <w:szCs w:val="24"/>
        </w:rPr>
      </w:pPr>
      <w:r>
        <w:rPr>
          <w:rFonts w:cstheme="minorHAnsi"/>
          <w:sz w:val="24"/>
          <w:szCs w:val="24"/>
        </w:rPr>
        <w:t>Create two DEIA posts per month</w:t>
      </w:r>
    </w:p>
    <w:p w14:paraId="7BB2A41C" w14:textId="2A20C614" w:rsidR="00FA2525" w:rsidRDefault="00FA2525" w:rsidP="0011022B">
      <w:pPr>
        <w:pStyle w:val="ListParagraph"/>
        <w:numPr>
          <w:ilvl w:val="0"/>
          <w:numId w:val="6"/>
        </w:numPr>
        <w:rPr>
          <w:rFonts w:cstheme="minorHAnsi"/>
          <w:sz w:val="24"/>
          <w:szCs w:val="24"/>
        </w:rPr>
      </w:pPr>
      <w:r>
        <w:rPr>
          <w:rFonts w:cstheme="minorHAnsi"/>
          <w:sz w:val="24"/>
          <w:szCs w:val="24"/>
        </w:rPr>
        <w:t>Create one Spanish-related post per month</w:t>
      </w:r>
    </w:p>
    <w:p w14:paraId="465BBBB7" w14:textId="2A8563D3" w:rsidR="00FA2525" w:rsidRDefault="00FA2525" w:rsidP="0011022B">
      <w:pPr>
        <w:pStyle w:val="ListParagraph"/>
        <w:numPr>
          <w:ilvl w:val="0"/>
          <w:numId w:val="6"/>
        </w:numPr>
        <w:rPr>
          <w:rFonts w:cstheme="minorHAnsi"/>
          <w:sz w:val="24"/>
          <w:szCs w:val="24"/>
        </w:rPr>
      </w:pPr>
      <w:r>
        <w:rPr>
          <w:rFonts w:cstheme="minorHAnsi"/>
          <w:sz w:val="24"/>
          <w:szCs w:val="24"/>
        </w:rPr>
        <w:t xml:space="preserve">Share </w:t>
      </w:r>
      <w:r w:rsidR="00A86528">
        <w:rPr>
          <w:rFonts w:cstheme="minorHAnsi"/>
          <w:sz w:val="24"/>
          <w:szCs w:val="24"/>
        </w:rPr>
        <w:t xml:space="preserve">existing </w:t>
      </w:r>
      <w:r>
        <w:rPr>
          <w:rFonts w:cstheme="minorHAnsi"/>
          <w:sz w:val="24"/>
          <w:szCs w:val="24"/>
        </w:rPr>
        <w:t>H&amp;V resource once per week</w:t>
      </w:r>
    </w:p>
    <w:p w14:paraId="2796E5C1" w14:textId="28978872" w:rsidR="00A86528" w:rsidRDefault="00A86528" w:rsidP="0011022B">
      <w:pPr>
        <w:pStyle w:val="ListParagraph"/>
        <w:numPr>
          <w:ilvl w:val="0"/>
          <w:numId w:val="6"/>
        </w:numPr>
        <w:rPr>
          <w:rFonts w:cstheme="minorHAnsi"/>
          <w:sz w:val="24"/>
          <w:szCs w:val="24"/>
        </w:rPr>
      </w:pPr>
      <w:r>
        <w:rPr>
          <w:rFonts w:cstheme="minorHAnsi"/>
          <w:sz w:val="24"/>
          <w:szCs w:val="24"/>
        </w:rPr>
        <w:t>Create new H&amp;V product campaigns as needed</w:t>
      </w:r>
    </w:p>
    <w:p w14:paraId="44902409" w14:textId="3E84396C" w:rsidR="00FA2525" w:rsidRDefault="00FA2525" w:rsidP="0011022B">
      <w:pPr>
        <w:pStyle w:val="ListParagraph"/>
        <w:numPr>
          <w:ilvl w:val="0"/>
          <w:numId w:val="6"/>
        </w:numPr>
        <w:rPr>
          <w:rFonts w:cstheme="minorHAnsi"/>
          <w:sz w:val="24"/>
          <w:szCs w:val="24"/>
        </w:rPr>
      </w:pPr>
      <w:r>
        <w:rPr>
          <w:rFonts w:cstheme="minorHAnsi"/>
          <w:sz w:val="24"/>
          <w:szCs w:val="24"/>
        </w:rPr>
        <w:t>Create Fostering Joy post 1-2 times per month</w:t>
      </w:r>
    </w:p>
    <w:p w14:paraId="74696E9D" w14:textId="6A7D9947" w:rsidR="00134C7B" w:rsidRDefault="00FA2525" w:rsidP="0011022B">
      <w:pPr>
        <w:pStyle w:val="ListParagraph"/>
        <w:numPr>
          <w:ilvl w:val="0"/>
          <w:numId w:val="6"/>
        </w:numPr>
        <w:rPr>
          <w:rFonts w:cstheme="minorHAnsi"/>
          <w:sz w:val="24"/>
          <w:szCs w:val="24"/>
        </w:rPr>
      </w:pPr>
      <w:r>
        <w:rPr>
          <w:rFonts w:cstheme="minorHAnsi"/>
          <w:sz w:val="24"/>
          <w:szCs w:val="24"/>
        </w:rPr>
        <w:t>Create fundraising campaign for Giving Tuesday (November 2023)</w:t>
      </w:r>
    </w:p>
    <w:p w14:paraId="7459E142" w14:textId="3978CB8F" w:rsidR="00134C7B" w:rsidRDefault="00FA2525" w:rsidP="00C652C8">
      <w:pPr>
        <w:pStyle w:val="ListParagraph"/>
        <w:numPr>
          <w:ilvl w:val="0"/>
          <w:numId w:val="6"/>
        </w:numPr>
        <w:rPr>
          <w:rFonts w:cstheme="minorHAnsi"/>
          <w:sz w:val="24"/>
          <w:szCs w:val="24"/>
        </w:rPr>
      </w:pPr>
      <w:r>
        <w:rPr>
          <w:rFonts w:cstheme="minorHAnsi"/>
          <w:sz w:val="24"/>
          <w:szCs w:val="24"/>
        </w:rPr>
        <w:t xml:space="preserve">Create </w:t>
      </w:r>
      <w:r w:rsidR="00363F12">
        <w:rPr>
          <w:rFonts w:cstheme="minorHAnsi"/>
          <w:sz w:val="24"/>
          <w:szCs w:val="24"/>
        </w:rPr>
        <w:t>campaign to promote Leadership Conference (September 2023)</w:t>
      </w:r>
    </w:p>
    <w:p w14:paraId="64D29507" w14:textId="6AB3C1F0" w:rsidR="00A83EA0" w:rsidRPr="00BB334C" w:rsidRDefault="00363F12" w:rsidP="00BB334C">
      <w:pPr>
        <w:pStyle w:val="ListParagraph"/>
        <w:numPr>
          <w:ilvl w:val="0"/>
          <w:numId w:val="6"/>
        </w:numPr>
        <w:rPr>
          <w:rFonts w:cstheme="minorHAnsi"/>
          <w:sz w:val="24"/>
          <w:szCs w:val="24"/>
        </w:rPr>
      </w:pPr>
      <w:r>
        <w:rPr>
          <w:rFonts w:cstheme="minorHAnsi"/>
          <w:sz w:val="24"/>
          <w:szCs w:val="24"/>
        </w:rPr>
        <w:t>Begin to build TikTok library with goal to post weekly videos in 2023</w:t>
      </w:r>
    </w:p>
    <w:p w14:paraId="31A0A106" w14:textId="77777777" w:rsidR="002623C7" w:rsidRPr="002623C7" w:rsidRDefault="002623C7" w:rsidP="002623C7">
      <w:pPr>
        <w:rPr>
          <w:rFonts w:cstheme="minorHAnsi"/>
          <w:sz w:val="24"/>
          <w:szCs w:val="24"/>
        </w:rPr>
      </w:pPr>
      <w:r w:rsidRPr="002623C7">
        <w:rPr>
          <w:rFonts w:cstheme="minorHAnsi"/>
          <w:sz w:val="24"/>
          <w:szCs w:val="24"/>
        </w:rPr>
        <w:lastRenderedPageBreak/>
        <w:t>______________________________________________________________________________</w:t>
      </w:r>
    </w:p>
    <w:p w14:paraId="3AD62185" w14:textId="77777777" w:rsidR="00BB334C" w:rsidRDefault="00BB334C" w:rsidP="00134C7B">
      <w:pPr>
        <w:rPr>
          <w:rFonts w:cstheme="minorHAnsi"/>
          <w:b/>
          <w:bCs/>
          <w:sz w:val="26"/>
          <w:szCs w:val="26"/>
        </w:rPr>
      </w:pPr>
    </w:p>
    <w:p w14:paraId="282E88E3" w14:textId="449D5DC3" w:rsidR="00C652C8" w:rsidRPr="00CC27C7" w:rsidRDefault="0069640F" w:rsidP="00CC27C7">
      <w:pPr>
        <w:rPr>
          <w:rFonts w:cstheme="minorHAnsi"/>
          <w:sz w:val="24"/>
          <w:szCs w:val="24"/>
        </w:rPr>
      </w:pPr>
      <w:r>
        <w:rPr>
          <w:rFonts w:cstheme="minorHAnsi"/>
          <w:b/>
          <w:bCs/>
          <w:sz w:val="26"/>
          <w:szCs w:val="26"/>
        </w:rPr>
        <w:t>8</w:t>
      </w:r>
      <w:r w:rsidR="008E33DD" w:rsidRPr="00134C7B">
        <w:rPr>
          <w:rFonts w:cstheme="minorHAnsi"/>
          <w:b/>
          <w:bCs/>
          <w:sz w:val="26"/>
          <w:szCs w:val="26"/>
        </w:rPr>
        <w:t>.</w:t>
      </w:r>
      <w:r w:rsidR="00CC27C7">
        <w:rPr>
          <w:rFonts w:cstheme="minorHAnsi"/>
          <w:sz w:val="24"/>
          <w:szCs w:val="24"/>
        </w:rPr>
        <w:t xml:space="preserve"> </w:t>
      </w:r>
      <w:r w:rsidR="00C652C8" w:rsidRPr="00CC27C7">
        <w:rPr>
          <w:rFonts w:cstheme="minorHAnsi"/>
          <w:b/>
          <w:bCs/>
          <w:sz w:val="26"/>
          <w:szCs w:val="26"/>
        </w:rPr>
        <w:t>Track and report success</w:t>
      </w:r>
      <w:r w:rsidR="00624E5C" w:rsidRPr="00CC27C7">
        <w:rPr>
          <w:rFonts w:cstheme="minorHAnsi"/>
          <w:b/>
          <w:bCs/>
          <w:sz w:val="26"/>
          <w:szCs w:val="26"/>
        </w:rPr>
        <w:t>.</w:t>
      </w:r>
    </w:p>
    <w:p w14:paraId="5DC4E6EE" w14:textId="2A165539" w:rsidR="00A86528" w:rsidRDefault="00A86528" w:rsidP="00FD3F1A">
      <w:pPr>
        <w:rPr>
          <w:rFonts w:cstheme="minorHAnsi"/>
          <w:sz w:val="24"/>
          <w:szCs w:val="24"/>
        </w:rPr>
      </w:pPr>
      <w:r>
        <w:rPr>
          <w:rFonts w:cstheme="minorHAnsi"/>
          <w:sz w:val="24"/>
          <w:szCs w:val="24"/>
        </w:rPr>
        <w:t>Key metrics will be reported bi-annually using a Social Media Success spreadsheet.</w:t>
      </w:r>
    </w:p>
    <w:p w14:paraId="2D15DC43" w14:textId="119BA273" w:rsidR="00AB3F8B" w:rsidRPr="00FF4F98" w:rsidRDefault="00AB3F8B" w:rsidP="00FD3F1A">
      <w:pPr>
        <w:rPr>
          <w:rFonts w:cstheme="minorHAnsi"/>
          <w:sz w:val="24"/>
          <w:szCs w:val="24"/>
        </w:rPr>
      </w:pPr>
    </w:p>
    <w:sectPr w:rsidR="00AB3F8B" w:rsidRPr="00FF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9F1"/>
    <w:multiLevelType w:val="hybridMultilevel"/>
    <w:tmpl w:val="0368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79A9"/>
    <w:multiLevelType w:val="hybridMultilevel"/>
    <w:tmpl w:val="1456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631DA"/>
    <w:multiLevelType w:val="hybridMultilevel"/>
    <w:tmpl w:val="7756B2C0"/>
    <w:lvl w:ilvl="0" w:tplc="FD44CA14">
      <w:start w:val="1"/>
      <w:numFmt w:val="bullet"/>
      <w:lvlText w:val="•"/>
      <w:lvlJc w:val="left"/>
      <w:pPr>
        <w:tabs>
          <w:tab w:val="num" w:pos="720"/>
        </w:tabs>
        <w:ind w:left="720" w:hanging="360"/>
      </w:pPr>
      <w:rPr>
        <w:rFonts w:ascii="Arial" w:hAnsi="Arial" w:hint="default"/>
      </w:rPr>
    </w:lvl>
    <w:lvl w:ilvl="1" w:tplc="19D449BA" w:tentative="1">
      <w:start w:val="1"/>
      <w:numFmt w:val="bullet"/>
      <w:lvlText w:val="•"/>
      <w:lvlJc w:val="left"/>
      <w:pPr>
        <w:tabs>
          <w:tab w:val="num" w:pos="1440"/>
        </w:tabs>
        <w:ind w:left="1440" w:hanging="360"/>
      </w:pPr>
      <w:rPr>
        <w:rFonts w:ascii="Arial" w:hAnsi="Arial" w:hint="default"/>
      </w:rPr>
    </w:lvl>
    <w:lvl w:ilvl="2" w:tplc="BAF866F0" w:tentative="1">
      <w:start w:val="1"/>
      <w:numFmt w:val="bullet"/>
      <w:lvlText w:val="•"/>
      <w:lvlJc w:val="left"/>
      <w:pPr>
        <w:tabs>
          <w:tab w:val="num" w:pos="2160"/>
        </w:tabs>
        <w:ind w:left="2160" w:hanging="360"/>
      </w:pPr>
      <w:rPr>
        <w:rFonts w:ascii="Arial" w:hAnsi="Arial" w:hint="default"/>
      </w:rPr>
    </w:lvl>
    <w:lvl w:ilvl="3" w:tplc="85DA9324" w:tentative="1">
      <w:start w:val="1"/>
      <w:numFmt w:val="bullet"/>
      <w:lvlText w:val="•"/>
      <w:lvlJc w:val="left"/>
      <w:pPr>
        <w:tabs>
          <w:tab w:val="num" w:pos="2880"/>
        </w:tabs>
        <w:ind w:left="2880" w:hanging="360"/>
      </w:pPr>
      <w:rPr>
        <w:rFonts w:ascii="Arial" w:hAnsi="Arial" w:hint="default"/>
      </w:rPr>
    </w:lvl>
    <w:lvl w:ilvl="4" w:tplc="77EE73DC" w:tentative="1">
      <w:start w:val="1"/>
      <w:numFmt w:val="bullet"/>
      <w:lvlText w:val="•"/>
      <w:lvlJc w:val="left"/>
      <w:pPr>
        <w:tabs>
          <w:tab w:val="num" w:pos="3600"/>
        </w:tabs>
        <w:ind w:left="3600" w:hanging="360"/>
      </w:pPr>
      <w:rPr>
        <w:rFonts w:ascii="Arial" w:hAnsi="Arial" w:hint="default"/>
      </w:rPr>
    </w:lvl>
    <w:lvl w:ilvl="5" w:tplc="4F2CBB72" w:tentative="1">
      <w:start w:val="1"/>
      <w:numFmt w:val="bullet"/>
      <w:lvlText w:val="•"/>
      <w:lvlJc w:val="left"/>
      <w:pPr>
        <w:tabs>
          <w:tab w:val="num" w:pos="4320"/>
        </w:tabs>
        <w:ind w:left="4320" w:hanging="360"/>
      </w:pPr>
      <w:rPr>
        <w:rFonts w:ascii="Arial" w:hAnsi="Arial" w:hint="default"/>
      </w:rPr>
    </w:lvl>
    <w:lvl w:ilvl="6" w:tplc="B0A897CE" w:tentative="1">
      <w:start w:val="1"/>
      <w:numFmt w:val="bullet"/>
      <w:lvlText w:val="•"/>
      <w:lvlJc w:val="left"/>
      <w:pPr>
        <w:tabs>
          <w:tab w:val="num" w:pos="5040"/>
        </w:tabs>
        <w:ind w:left="5040" w:hanging="360"/>
      </w:pPr>
      <w:rPr>
        <w:rFonts w:ascii="Arial" w:hAnsi="Arial" w:hint="default"/>
      </w:rPr>
    </w:lvl>
    <w:lvl w:ilvl="7" w:tplc="2E9A2C7E" w:tentative="1">
      <w:start w:val="1"/>
      <w:numFmt w:val="bullet"/>
      <w:lvlText w:val="•"/>
      <w:lvlJc w:val="left"/>
      <w:pPr>
        <w:tabs>
          <w:tab w:val="num" w:pos="5760"/>
        </w:tabs>
        <w:ind w:left="5760" w:hanging="360"/>
      </w:pPr>
      <w:rPr>
        <w:rFonts w:ascii="Arial" w:hAnsi="Arial" w:hint="default"/>
      </w:rPr>
    </w:lvl>
    <w:lvl w:ilvl="8" w:tplc="32EA8C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304307"/>
    <w:multiLevelType w:val="hybridMultilevel"/>
    <w:tmpl w:val="3596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05BB9"/>
    <w:multiLevelType w:val="hybridMultilevel"/>
    <w:tmpl w:val="49CC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157A3"/>
    <w:multiLevelType w:val="hybridMultilevel"/>
    <w:tmpl w:val="66EE4C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24EB2"/>
    <w:multiLevelType w:val="hybridMultilevel"/>
    <w:tmpl w:val="70B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362A3"/>
    <w:multiLevelType w:val="hybridMultilevel"/>
    <w:tmpl w:val="A6849DA8"/>
    <w:lvl w:ilvl="0" w:tplc="C9A2F422">
      <w:start w:val="1"/>
      <w:numFmt w:val="bullet"/>
      <w:lvlText w:val="•"/>
      <w:lvlJc w:val="left"/>
      <w:pPr>
        <w:tabs>
          <w:tab w:val="num" w:pos="720"/>
        </w:tabs>
        <w:ind w:left="720" w:hanging="360"/>
      </w:pPr>
      <w:rPr>
        <w:rFonts w:ascii="Arial" w:hAnsi="Arial" w:hint="default"/>
      </w:rPr>
    </w:lvl>
    <w:lvl w:ilvl="1" w:tplc="3BE632D6" w:tentative="1">
      <w:start w:val="1"/>
      <w:numFmt w:val="bullet"/>
      <w:lvlText w:val="•"/>
      <w:lvlJc w:val="left"/>
      <w:pPr>
        <w:tabs>
          <w:tab w:val="num" w:pos="1440"/>
        </w:tabs>
        <w:ind w:left="1440" w:hanging="360"/>
      </w:pPr>
      <w:rPr>
        <w:rFonts w:ascii="Arial" w:hAnsi="Arial" w:hint="default"/>
      </w:rPr>
    </w:lvl>
    <w:lvl w:ilvl="2" w:tplc="910E60AE" w:tentative="1">
      <w:start w:val="1"/>
      <w:numFmt w:val="bullet"/>
      <w:lvlText w:val="•"/>
      <w:lvlJc w:val="left"/>
      <w:pPr>
        <w:tabs>
          <w:tab w:val="num" w:pos="2160"/>
        </w:tabs>
        <w:ind w:left="2160" w:hanging="360"/>
      </w:pPr>
      <w:rPr>
        <w:rFonts w:ascii="Arial" w:hAnsi="Arial" w:hint="default"/>
      </w:rPr>
    </w:lvl>
    <w:lvl w:ilvl="3" w:tplc="7FAEDAF2" w:tentative="1">
      <w:start w:val="1"/>
      <w:numFmt w:val="bullet"/>
      <w:lvlText w:val="•"/>
      <w:lvlJc w:val="left"/>
      <w:pPr>
        <w:tabs>
          <w:tab w:val="num" w:pos="2880"/>
        </w:tabs>
        <w:ind w:left="2880" w:hanging="360"/>
      </w:pPr>
      <w:rPr>
        <w:rFonts w:ascii="Arial" w:hAnsi="Arial" w:hint="default"/>
      </w:rPr>
    </w:lvl>
    <w:lvl w:ilvl="4" w:tplc="020031FE" w:tentative="1">
      <w:start w:val="1"/>
      <w:numFmt w:val="bullet"/>
      <w:lvlText w:val="•"/>
      <w:lvlJc w:val="left"/>
      <w:pPr>
        <w:tabs>
          <w:tab w:val="num" w:pos="3600"/>
        </w:tabs>
        <w:ind w:left="3600" w:hanging="360"/>
      </w:pPr>
      <w:rPr>
        <w:rFonts w:ascii="Arial" w:hAnsi="Arial" w:hint="default"/>
      </w:rPr>
    </w:lvl>
    <w:lvl w:ilvl="5" w:tplc="36081D28" w:tentative="1">
      <w:start w:val="1"/>
      <w:numFmt w:val="bullet"/>
      <w:lvlText w:val="•"/>
      <w:lvlJc w:val="left"/>
      <w:pPr>
        <w:tabs>
          <w:tab w:val="num" w:pos="4320"/>
        </w:tabs>
        <w:ind w:left="4320" w:hanging="360"/>
      </w:pPr>
      <w:rPr>
        <w:rFonts w:ascii="Arial" w:hAnsi="Arial" w:hint="default"/>
      </w:rPr>
    </w:lvl>
    <w:lvl w:ilvl="6" w:tplc="F8A46058" w:tentative="1">
      <w:start w:val="1"/>
      <w:numFmt w:val="bullet"/>
      <w:lvlText w:val="•"/>
      <w:lvlJc w:val="left"/>
      <w:pPr>
        <w:tabs>
          <w:tab w:val="num" w:pos="5040"/>
        </w:tabs>
        <w:ind w:left="5040" w:hanging="360"/>
      </w:pPr>
      <w:rPr>
        <w:rFonts w:ascii="Arial" w:hAnsi="Arial" w:hint="default"/>
      </w:rPr>
    </w:lvl>
    <w:lvl w:ilvl="7" w:tplc="A69ACD24" w:tentative="1">
      <w:start w:val="1"/>
      <w:numFmt w:val="bullet"/>
      <w:lvlText w:val="•"/>
      <w:lvlJc w:val="left"/>
      <w:pPr>
        <w:tabs>
          <w:tab w:val="num" w:pos="5760"/>
        </w:tabs>
        <w:ind w:left="5760" w:hanging="360"/>
      </w:pPr>
      <w:rPr>
        <w:rFonts w:ascii="Arial" w:hAnsi="Arial" w:hint="default"/>
      </w:rPr>
    </w:lvl>
    <w:lvl w:ilvl="8" w:tplc="88CEDC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121CD2"/>
    <w:multiLevelType w:val="hybridMultilevel"/>
    <w:tmpl w:val="B79EA5F8"/>
    <w:lvl w:ilvl="0" w:tplc="15AE04B4">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C8945B08" w:tentative="1">
      <w:start w:val="1"/>
      <w:numFmt w:val="decimal"/>
      <w:lvlText w:val="%3."/>
      <w:lvlJc w:val="left"/>
      <w:pPr>
        <w:tabs>
          <w:tab w:val="num" w:pos="2160"/>
        </w:tabs>
        <w:ind w:left="2160" w:hanging="360"/>
      </w:pPr>
    </w:lvl>
    <w:lvl w:ilvl="3" w:tplc="D1123386" w:tentative="1">
      <w:start w:val="1"/>
      <w:numFmt w:val="decimal"/>
      <w:lvlText w:val="%4."/>
      <w:lvlJc w:val="left"/>
      <w:pPr>
        <w:tabs>
          <w:tab w:val="num" w:pos="2880"/>
        </w:tabs>
        <w:ind w:left="2880" w:hanging="360"/>
      </w:pPr>
    </w:lvl>
    <w:lvl w:ilvl="4" w:tplc="F0CA1EE8" w:tentative="1">
      <w:start w:val="1"/>
      <w:numFmt w:val="decimal"/>
      <w:lvlText w:val="%5."/>
      <w:lvlJc w:val="left"/>
      <w:pPr>
        <w:tabs>
          <w:tab w:val="num" w:pos="3600"/>
        </w:tabs>
        <w:ind w:left="3600" w:hanging="360"/>
      </w:pPr>
    </w:lvl>
    <w:lvl w:ilvl="5" w:tplc="09E27BBA" w:tentative="1">
      <w:start w:val="1"/>
      <w:numFmt w:val="decimal"/>
      <w:lvlText w:val="%6."/>
      <w:lvlJc w:val="left"/>
      <w:pPr>
        <w:tabs>
          <w:tab w:val="num" w:pos="4320"/>
        </w:tabs>
        <w:ind w:left="4320" w:hanging="360"/>
      </w:pPr>
    </w:lvl>
    <w:lvl w:ilvl="6" w:tplc="05D03A46" w:tentative="1">
      <w:start w:val="1"/>
      <w:numFmt w:val="decimal"/>
      <w:lvlText w:val="%7."/>
      <w:lvlJc w:val="left"/>
      <w:pPr>
        <w:tabs>
          <w:tab w:val="num" w:pos="5040"/>
        </w:tabs>
        <w:ind w:left="5040" w:hanging="360"/>
      </w:pPr>
    </w:lvl>
    <w:lvl w:ilvl="7" w:tplc="DFD0ECFE" w:tentative="1">
      <w:start w:val="1"/>
      <w:numFmt w:val="decimal"/>
      <w:lvlText w:val="%8."/>
      <w:lvlJc w:val="left"/>
      <w:pPr>
        <w:tabs>
          <w:tab w:val="num" w:pos="5760"/>
        </w:tabs>
        <w:ind w:left="5760" w:hanging="360"/>
      </w:pPr>
    </w:lvl>
    <w:lvl w:ilvl="8" w:tplc="6CD47856" w:tentative="1">
      <w:start w:val="1"/>
      <w:numFmt w:val="decimal"/>
      <w:lvlText w:val="%9."/>
      <w:lvlJc w:val="left"/>
      <w:pPr>
        <w:tabs>
          <w:tab w:val="num" w:pos="6480"/>
        </w:tabs>
        <w:ind w:left="6480" w:hanging="360"/>
      </w:pPr>
    </w:lvl>
  </w:abstractNum>
  <w:abstractNum w:abstractNumId="9" w15:restartNumberingAfterBreak="0">
    <w:nsid w:val="5ED4465F"/>
    <w:multiLevelType w:val="hybridMultilevel"/>
    <w:tmpl w:val="E272C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625E52"/>
    <w:multiLevelType w:val="hybridMultilevel"/>
    <w:tmpl w:val="88140A0C"/>
    <w:lvl w:ilvl="0" w:tplc="EAEC225E">
      <w:start w:val="4"/>
      <w:numFmt w:val="decimal"/>
      <w:lvlText w:val="%1."/>
      <w:lvlJc w:val="left"/>
      <w:pPr>
        <w:tabs>
          <w:tab w:val="num" w:pos="720"/>
        </w:tabs>
        <w:ind w:left="720" w:hanging="360"/>
      </w:pPr>
    </w:lvl>
    <w:lvl w:ilvl="1" w:tplc="EF1A6CC2" w:tentative="1">
      <w:start w:val="1"/>
      <w:numFmt w:val="decimal"/>
      <w:lvlText w:val="%2."/>
      <w:lvlJc w:val="left"/>
      <w:pPr>
        <w:tabs>
          <w:tab w:val="num" w:pos="1440"/>
        </w:tabs>
        <w:ind w:left="1440" w:hanging="360"/>
      </w:pPr>
    </w:lvl>
    <w:lvl w:ilvl="2" w:tplc="C71C160A" w:tentative="1">
      <w:start w:val="1"/>
      <w:numFmt w:val="decimal"/>
      <w:lvlText w:val="%3."/>
      <w:lvlJc w:val="left"/>
      <w:pPr>
        <w:tabs>
          <w:tab w:val="num" w:pos="2160"/>
        </w:tabs>
        <w:ind w:left="2160" w:hanging="360"/>
      </w:pPr>
    </w:lvl>
    <w:lvl w:ilvl="3" w:tplc="CBE4790A" w:tentative="1">
      <w:start w:val="1"/>
      <w:numFmt w:val="decimal"/>
      <w:lvlText w:val="%4."/>
      <w:lvlJc w:val="left"/>
      <w:pPr>
        <w:tabs>
          <w:tab w:val="num" w:pos="2880"/>
        </w:tabs>
        <w:ind w:left="2880" w:hanging="360"/>
      </w:pPr>
    </w:lvl>
    <w:lvl w:ilvl="4" w:tplc="FDA2F944" w:tentative="1">
      <w:start w:val="1"/>
      <w:numFmt w:val="decimal"/>
      <w:lvlText w:val="%5."/>
      <w:lvlJc w:val="left"/>
      <w:pPr>
        <w:tabs>
          <w:tab w:val="num" w:pos="3600"/>
        </w:tabs>
        <w:ind w:left="3600" w:hanging="360"/>
      </w:pPr>
    </w:lvl>
    <w:lvl w:ilvl="5" w:tplc="630652DE" w:tentative="1">
      <w:start w:val="1"/>
      <w:numFmt w:val="decimal"/>
      <w:lvlText w:val="%6."/>
      <w:lvlJc w:val="left"/>
      <w:pPr>
        <w:tabs>
          <w:tab w:val="num" w:pos="4320"/>
        </w:tabs>
        <w:ind w:left="4320" w:hanging="360"/>
      </w:pPr>
    </w:lvl>
    <w:lvl w:ilvl="6" w:tplc="9D6A5A90" w:tentative="1">
      <w:start w:val="1"/>
      <w:numFmt w:val="decimal"/>
      <w:lvlText w:val="%7."/>
      <w:lvlJc w:val="left"/>
      <w:pPr>
        <w:tabs>
          <w:tab w:val="num" w:pos="5040"/>
        </w:tabs>
        <w:ind w:left="5040" w:hanging="360"/>
      </w:pPr>
    </w:lvl>
    <w:lvl w:ilvl="7" w:tplc="AD307AD2" w:tentative="1">
      <w:start w:val="1"/>
      <w:numFmt w:val="decimal"/>
      <w:lvlText w:val="%8."/>
      <w:lvlJc w:val="left"/>
      <w:pPr>
        <w:tabs>
          <w:tab w:val="num" w:pos="5760"/>
        </w:tabs>
        <w:ind w:left="5760" w:hanging="360"/>
      </w:pPr>
    </w:lvl>
    <w:lvl w:ilvl="8" w:tplc="6332F54C" w:tentative="1">
      <w:start w:val="1"/>
      <w:numFmt w:val="decimal"/>
      <w:lvlText w:val="%9."/>
      <w:lvlJc w:val="left"/>
      <w:pPr>
        <w:tabs>
          <w:tab w:val="num" w:pos="6480"/>
        </w:tabs>
        <w:ind w:left="6480" w:hanging="360"/>
      </w:pPr>
    </w:lvl>
  </w:abstractNum>
  <w:abstractNum w:abstractNumId="11" w15:restartNumberingAfterBreak="0">
    <w:nsid w:val="6A1B4DC8"/>
    <w:multiLevelType w:val="hybridMultilevel"/>
    <w:tmpl w:val="51CE9DAC"/>
    <w:lvl w:ilvl="0" w:tplc="52AA9DF4">
      <w:start w:val="1"/>
      <w:numFmt w:val="bullet"/>
      <w:lvlText w:val="•"/>
      <w:lvlJc w:val="left"/>
      <w:pPr>
        <w:tabs>
          <w:tab w:val="num" w:pos="720"/>
        </w:tabs>
        <w:ind w:left="720" w:hanging="360"/>
      </w:pPr>
      <w:rPr>
        <w:rFonts w:ascii="Arial" w:hAnsi="Arial" w:hint="default"/>
      </w:rPr>
    </w:lvl>
    <w:lvl w:ilvl="1" w:tplc="2684DA6E" w:tentative="1">
      <w:start w:val="1"/>
      <w:numFmt w:val="bullet"/>
      <w:lvlText w:val="•"/>
      <w:lvlJc w:val="left"/>
      <w:pPr>
        <w:tabs>
          <w:tab w:val="num" w:pos="1440"/>
        </w:tabs>
        <w:ind w:left="1440" w:hanging="360"/>
      </w:pPr>
      <w:rPr>
        <w:rFonts w:ascii="Arial" w:hAnsi="Arial" w:hint="default"/>
      </w:rPr>
    </w:lvl>
    <w:lvl w:ilvl="2" w:tplc="5030AF16" w:tentative="1">
      <w:start w:val="1"/>
      <w:numFmt w:val="bullet"/>
      <w:lvlText w:val="•"/>
      <w:lvlJc w:val="left"/>
      <w:pPr>
        <w:tabs>
          <w:tab w:val="num" w:pos="2160"/>
        </w:tabs>
        <w:ind w:left="2160" w:hanging="360"/>
      </w:pPr>
      <w:rPr>
        <w:rFonts w:ascii="Arial" w:hAnsi="Arial" w:hint="default"/>
      </w:rPr>
    </w:lvl>
    <w:lvl w:ilvl="3" w:tplc="6896BE3E" w:tentative="1">
      <w:start w:val="1"/>
      <w:numFmt w:val="bullet"/>
      <w:lvlText w:val="•"/>
      <w:lvlJc w:val="left"/>
      <w:pPr>
        <w:tabs>
          <w:tab w:val="num" w:pos="2880"/>
        </w:tabs>
        <w:ind w:left="2880" w:hanging="360"/>
      </w:pPr>
      <w:rPr>
        <w:rFonts w:ascii="Arial" w:hAnsi="Arial" w:hint="default"/>
      </w:rPr>
    </w:lvl>
    <w:lvl w:ilvl="4" w:tplc="D032B43C" w:tentative="1">
      <w:start w:val="1"/>
      <w:numFmt w:val="bullet"/>
      <w:lvlText w:val="•"/>
      <w:lvlJc w:val="left"/>
      <w:pPr>
        <w:tabs>
          <w:tab w:val="num" w:pos="3600"/>
        </w:tabs>
        <w:ind w:left="3600" w:hanging="360"/>
      </w:pPr>
      <w:rPr>
        <w:rFonts w:ascii="Arial" w:hAnsi="Arial" w:hint="default"/>
      </w:rPr>
    </w:lvl>
    <w:lvl w:ilvl="5" w:tplc="D30C34E0" w:tentative="1">
      <w:start w:val="1"/>
      <w:numFmt w:val="bullet"/>
      <w:lvlText w:val="•"/>
      <w:lvlJc w:val="left"/>
      <w:pPr>
        <w:tabs>
          <w:tab w:val="num" w:pos="4320"/>
        </w:tabs>
        <w:ind w:left="4320" w:hanging="360"/>
      </w:pPr>
      <w:rPr>
        <w:rFonts w:ascii="Arial" w:hAnsi="Arial" w:hint="default"/>
      </w:rPr>
    </w:lvl>
    <w:lvl w:ilvl="6" w:tplc="FF2CEB56" w:tentative="1">
      <w:start w:val="1"/>
      <w:numFmt w:val="bullet"/>
      <w:lvlText w:val="•"/>
      <w:lvlJc w:val="left"/>
      <w:pPr>
        <w:tabs>
          <w:tab w:val="num" w:pos="5040"/>
        </w:tabs>
        <w:ind w:left="5040" w:hanging="360"/>
      </w:pPr>
      <w:rPr>
        <w:rFonts w:ascii="Arial" w:hAnsi="Arial" w:hint="default"/>
      </w:rPr>
    </w:lvl>
    <w:lvl w:ilvl="7" w:tplc="D08E6DE4" w:tentative="1">
      <w:start w:val="1"/>
      <w:numFmt w:val="bullet"/>
      <w:lvlText w:val="•"/>
      <w:lvlJc w:val="left"/>
      <w:pPr>
        <w:tabs>
          <w:tab w:val="num" w:pos="5760"/>
        </w:tabs>
        <w:ind w:left="5760" w:hanging="360"/>
      </w:pPr>
      <w:rPr>
        <w:rFonts w:ascii="Arial" w:hAnsi="Arial" w:hint="default"/>
      </w:rPr>
    </w:lvl>
    <w:lvl w:ilvl="8" w:tplc="326231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1D32B2"/>
    <w:multiLevelType w:val="hybridMultilevel"/>
    <w:tmpl w:val="3268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230635">
    <w:abstractNumId w:val="8"/>
  </w:num>
  <w:num w:numId="2" w16cid:durableId="2086371279">
    <w:abstractNumId w:val="12"/>
  </w:num>
  <w:num w:numId="3" w16cid:durableId="1679195969">
    <w:abstractNumId w:val="5"/>
  </w:num>
  <w:num w:numId="4" w16cid:durableId="1754158519">
    <w:abstractNumId w:val="10"/>
  </w:num>
  <w:num w:numId="5" w16cid:durableId="2144150186">
    <w:abstractNumId w:val="1"/>
  </w:num>
  <w:num w:numId="6" w16cid:durableId="310258097">
    <w:abstractNumId w:val="3"/>
  </w:num>
  <w:num w:numId="7" w16cid:durableId="1964263716">
    <w:abstractNumId w:val="4"/>
  </w:num>
  <w:num w:numId="8" w16cid:durableId="739181725">
    <w:abstractNumId w:val="7"/>
  </w:num>
  <w:num w:numId="9" w16cid:durableId="1173645364">
    <w:abstractNumId w:val="9"/>
  </w:num>
  <w:num w:numId="10" w16cid:durableId="951787913">
    <w:abstractNumId w:val="2"/>
  </w:num>
  <w:num w:numId="11" w16cid:durableId="1844469797">
    <w:abstractNumId w:val="6"/>
  </w:num>
  <w:num w:numId="12" w16cid:durableId="2137797374">
    <w:abstractNumId w:val="0"/>
  </w:num>
  <w:num w:numId="13" w16cid:durableId="8338409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8B"/>
    <w:rsid w:val="000822F1"/>
    <w:rsid w:val="000B62FB"/>
    <w:rsid w:val="0011022B"/>
    <w:rsid w:val="00134C7B"/>
    <w:rsid w:val="00140763"/>
    <w:rsid w:val="00161354"/>
    <w:rsid w:val="001920E5"/>
    <w:rsid w:val="001D24F9"/>
    <w:rsid w:val="001E4803"/>
    <w:rsid w:val="0020776C"/>
    <w:rsid w:val="00240783"/>
    <w:rsid w:val="002623C7"/>
    <w:rsid w:val="00264AF4"/>
    <w:rsid w:val="002936AA"/>
    <w:rsid w:val="00363F12"/>
    <w:rsid w:val="003742AE"/>
    <w:rsid w:val="003E203D"/>
    <w:rsid w:val="00404B9F"/>
    <w:rsid w:val="00411277"/>
    <w:rsid w:val="00445B7F"/>
    <w:rsid w:val="00481A90"/>
    <w:rsid w:val="004C2975"/>
    <w:rsid w:val="004D269D"/>
    <w:rsid w:val="00513288"/>
    <w:rsid w:val="00565210"/>
    <w:rsid w:val="00571037"/>
    <w:rsid w:val="005716E7"/>
    <w:rsid w:val="00576AB6"/>
    <w:rsid w:val="005946DB"/>
    <w:rsid w:val="005F5DF5"/>
    <w:rsid w:val="00617C21"/>
    <w:rsid w:val="00623FA9"/>
    <w:rsid w:val="00624E5C"/>
    <w:rsid w:val="00635A68"/>
    <w:rsid w:val="00666C74"/>
    <w:rsid w:val="00673837"/>
    <w:rsid w:val="0069640F"/>
    <w:rsid w:val="006D108C"/>
    <w:rsid w:val="007019BA"/>
    <w:rsid w:val="00722B52"/>
    <w:rsid w:val="00796DAE"/>
    <w:rsid w:val="007D39EE"/>
    <w:rsid w:val="008151D3"/>
    <w:rsid w:val="00860BD8"/>
    <w:rsid w:val="00866357"/>
    <w:rsid w:val="008B5BBC"/>
    <w:rsid w:val="008E33DD"/>
    <w:rsid w:val="009140DE"/>
    <w:rsid w:val="00920E26"/>
    <w:rsid w:val="00984B55"/>
    <w:rsid w:val="0099237B"/>
    <w:rsid w:val="009E14B4"/>
    <w:rsid w:val="009E1E2C"/>
    <w:rsid w:val="00A56A78"/>
    <w:rsid w:val="00A83EA0"/>
    <w:rsid w:val="00A86528"/>
    <w:rsid w:val="00AB3F8B"/>
    <w:rsid w:val="00AE20B4"/>
    <w:rsid w:val="00B53A47"/>
    <w:rsid w:val="00BB334C"/>
    <w:rsid w:val="00BD5DD1"/>
    <w:rsid w:val="00BE1960"/>
    <w:rsid w:val="00BF00CB"/>
    <w:rsid w:val="00C1314F"/>
    <w:rsid w:val="00C647F7"/>
    <w:rsid w:val="00C652C8"/>
    <w:rsid w:val="00CB1CBC"/>
    <w:rsid w:val="00CC27C7"/>
    <w:rsid w:val="00CD723E"/>
    <w:rsid w:val="00CE1450"/>
    <w:rsid w:val="00D034CC"/>
    <w:rsid w:val="00D5049E"/>
    <w:rsid w:val="00DB59E4"/>
    <w:rsid w:val="00DC159F"/>
    <w:rsid w:val="00E132B9"/>
    <w:rsid w:val="00E31C2B"/>
    <w:rsid w:val="00E970D0"/>
    <w:rsid w:val="00EA7D86"/>
    <w:rsid w:val="00EB1315"/>
    <w:rsid w:val="00EC0563"/>
    <w:rsid w:val="00EC5E91"/>
    <w:rsid w:val="00ED1532"/>
    <w:rsid w:val="00ED3FFE"/>
    <w:rsid w:val="00F04637"/>
    <w:rsid w:val="00F350B0"/>
    <w:rsid w:val="00F63F44"/>
    <w:rsid w:val="00F94013"/>
    <w:rsid w:val="00FA2525"/>
    <w:rsid w:val="00FD3F1A"/>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2792"/>
  <w15:chartTrackingRefBased/>
  <w15:docId w15:val="{6E05B676-C430-4C2F-BCEB-085FC3CA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FFE"/>
    <w:rPr>
      <w:color w:val="0563C1" w:themeColor="hyperlink"/>
      <w:u w:val="single"/>
    </w:rPr>
  </w:style>
  <w:style w:type="character" w:styleId="UnresolvedMention">
    <w:name w:val="Unresolved Mention"/>
    <w:basedOn w:val="DefaultParagraphFont"/>
    <w:uiPriority w:val="99"/>
    <w:semiHidden/>
    <w:unhideWhenUsed/>
    <w:rsid w:val="00ED3FFE"/>
    <w:rPr>
      <w:color w:val="605E5C"/>
      <w:shd w:val="clear" w:color="auto" w:fill="E1DFDD"/>
    </w:rPr>
  </w:style>
  <w:style w:type="character" w:styleId="FollowedHyperlink">
    <w:name w:val="FollowedHyperlink"/>
    <w:basedOn w:val="DefaultParagraphFont"/>
    <w:uiPriority w:val="99"/>
    <w:semiHidden/>
    <w:unhideWhenUsed/>
    <w:rsid w:val="003E203D"/>
    <w:rPr>
      <w:color w:val="954F72" w:themeColor="followedHyperlink"/>
      <w:u w:val="single"/>
    </w:rPr>
  </w:style>
  <w:style w:type="paragraph" w:styleId="ListParagraph">
    <w:name w:val="List Paragraph"/>
    <w:basedOn w:val="Normal"/>
    <w:uiPriority w:val="34"/>
    <w:qFormat/>
    <w:rsid w:val="00992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6284">
      <w:bodyDiv w:val="1"/>
      <w:marLeft w:val="0"/>
      <w:marRight w:val="0"/>
      <w:marTop w:val="0"/>
      <w:marBottom w:val="0"/>
      <w:divBdr>
        <w:top w:val="none" w:sz="0" w:space="0" w:color="auto"/>
        <w:left w:val="none" w:sz="0" w:space="0" w:color="auto"/>
        <w:bottom w:val="none" w:sz="0" w:space="0" w:color="auto"/>
        <w:right w:val="none" w:sz="0" w:space="0" w:color="auto"/>
      </w:divBdr>
      <w:divsChild>
        <w:div w:id="909267184">
          <w:marLeft w:val="1526"/>
          <w:marRight w:val="0"/>
          <w:marTop w:val="0"/>
          <w:marBottom w:val="0"/>
          <w:divBdr>
            <w:top w:val="none" w:sz="0" w:space="0" w:color="auto"/>
            <w:left w:val="none" w:sz="0" w:space="0" w:color="auto"/>
            <w:bottom w:val="none" w:sz="0" w:space="0" w:color="auto"/>
            <w:right w:val="none" w:sz="0" w:space="0" w:color="auto"/>
          </w:divBdr>
        </w:div>
        <w:div w:id="440298935">
          <w:marLeft w:val="1526"/>
          <w:marRight w:val="0"/>
          <w:marTop w:val="0"/>
          <w:marBottom w:val="0"/>
          <w:divBdr>
            <w:top w:val="none" w:sz="0" w:space="0" w:color="auto"/>
            <w:left w:val="none" w:sz="0" w:space="0" w:color="auto"/>
            <w:bottom w:val="none" w:sz="0" w:space="0" w:color="auto"/>
            <w:right w:val="none" w:sz="0" w:space="0" w:color="auto"/>
          </w:divBdr>
        </w:div>
        <w:div w:id="877011724">
          <w:marLeft w:val="1526"/>
          <w:marRight w:val="0"/>
          <w:marTop w:val="0"/>
          <w:marBottom w:val="0"/>
          <w:divBdr>
            <w:top w:val="none" w:sz="0" w:space="0" w:color="auto"/>
            <w:left w:val="none" w:sz="0" w:space="0" w:color="auto"/>
            <w:bottom w:val="none" w:sz="0" w:space="0" w:color="auto"/>
            <w:right w:val="none" w:sz="0" w:space="0" w:color="auto"/>
          </w:divBdr>
        </w:div>
        <w:div w:id="1209419220">
          <w:marLeft w:val="1526"/>
          <w:marRight w:val="0"/>
          <w:marTop w:val="0"/>
          <w:marBottom w:val="0"/>
          <w:divBdr>
            <w:top w:val="none" w:sz="0" w:space="0" w:color="auto"/>
            <w:left w:val="none" w:sz="0" w:space="0" w:color="auto"/>
            <w:bottom w:val="none" w:sz="0" w:space="0" w:color="auto"/>
            <w:right w:val="none" w:sz="0" w:space="0" w:color="auto"/>
          </w:divBdr>
        </w:div>
        <w:div w:id="1303463571">
          <w:marLeft w:val="1526"/>
          <w:marRight w:val="0"/>
          <w:marTop w:val="0"/>
          <w:marBottom w:val="0"/>
          <w:divBdr>
            <w:top w:val="none" w:sz="0" w:space="0" w:color="auto"/>
            <w:left w:val="none" w:sz="0" w:space="0" w:color="auto"/>
            <w:bottom w:val="none" w:sz="0" w:space="0" w:color="auto"/>
            <w:right w:val="none" w:sz="0" w:space="0" w:color="auto"/>
          </w:divBdr>
        </w:div>
      </w:divsChild>
    </w:div>
    <w:div w:id="351348498">
      <w:bodyDiv w:val="1"/>
      <w:marLeft w:val="0"/>
      <w:marRight w:val="0"/>
      <w:marTop w:val="0"/>
      <w:marBottom w:val="0"/>
      <w:divBdr>
        <w:top w:val="none" w:sz="0" w:space="0" w:color="auto"/>
        <w:left w:val="none" w:sz="0" w:space="0" w:color="auto"/>
        <w:bottom w:val="none" w:sz="0" w:space="0" w:color="auto"/>
        <w:right w:val="none" w:sz="0" w:space="0" w:color="auto"/>
      </w:divBdr>
      <w:divsChild>
        <w:div w:id="229537023">
          <w:marLeft w:val="806"/>
          <w:marRight w:val="0"/>
          <w:marTop w:val="0"/>
          <w:marBottom w:val="0"/>
          <w:divBdr>
            <w:top w:val="none" w:sz="0" w:space="0" w:color="auto"/>
            <w:left w:val="none" w:sz="0" w:space="0" w:color="auto"/>
            <w:bottom w:val="none" w:sz="0" w:space="0" w:color="auto"/>
            <w:right w:val="none" w:sz="0" w:space="0" w:color="auto"/>
          </w:divBdr>
        </w:div>
      </w:divsChild>
    </w:div>
    <w:div w:id="409163158">
      <w:bodyDiv w:val="1"/>
      <w:marLeft w:val="0"/>
      <w:marRight w:val="0"/>
      <w:marTop w:val="0"/>
      <w:marBottom w:val="0"/>
      <w:divBdr>
        <w:top w:val="none" w:sz="0" w:space="0" w:color="auto"/>
        <w:left w:val="none" w:sz="0" w:space="0" w:color="auto"/>
        <w:bottom w:val="none" w:sz="0" w:space="0" w:color="auto"/>
        <w:right w:val="none" w:sz="0" w:space="0" w:color="auto"/>
      </w:divBdr>
    </w:div>
    <w:div w:id="443887715">
      <w:bodyDiv w:val="1"/>
      <w:marLeft w:val="0"/>
      <w:marRight w:val="0"/>
      <w:marTop w:val="0"/>
      <w:marBottom w:val="0"/>
      <w:divBdr>
        <w:top w:val="none" w:sz="0" w:space="0" w:color="auto"/>
        <w:left w:val="none" w:sz="0" w:space="0" w:color="auto"/>
        <w:bottom w:val="none" w:sz="0" w:space="0" w:color="auto"/>
        <w:right w:val="none" w:sz="0" w:space="0" w:color="auto"/>
      </w:divBdr>
      <w:divsChild>
        <w:div w:id="1097286920">
          <w:marLeft w:val="720"/>
          <w:marRight w:val="0"/>
          <w:marTop w:val="0"/>
          <w:marBottom w:val="0"/>
          <w:divBdr>
            <w:top w:val="none" w:sz="0" w:space="0" w:color="auto"/>
            <w:left w:val="none" w:sz="0" w:space="0" w:color="auto"/>
            <w:bottom w:val="none" w:sz="0" w:space="0" w:color="auto"/>
            <w:right w:val="none" w:sz="0" w:space="0" w:color="auto"/>
          </w:divBdr>
        </w:div>
        <w:div w:id="1920870028">
          <w:marLeft w:val="720"/>
          <w:marRight w:val="0"/>
          <w:marTop w:val="0"/>
          <w:marBottom w:val="0"/>
          <w:divBdr>
            <w:top w:val="none" w:sz="0" w:space="0" w:color="auto"/>
            <w:left w:val="none" w:sz="0" w:space="0" w:color="auto"/>
            <w:bottom w:val="none" w:sz="0" w:space="0" w:color="auto"/>
            <w:right w:val="none" w:sz="0" w:space="0" w:color="auto"/>
          </w:divBdr>
        </w:div>
        <w:div w:id="1009867471">
          <w:marLeft w:val="720"/>
          <w:marRight w:val="0"/>
          <w:marTop w:val="0"/>
          <w:marBottom w:val="0"/>
          <w:divBdr>
            <w:top w:val="none" w:sz="0" w:space="0" w:color="auto"/>
            <w:left w:val="none" w:sz="0" w:space="0" w:color="auto"/>
            <w:bottom w:val="none" w:sz="0" w:space="0" w:color="auto"/>
            <w:right w:val="none" w:sz="0" w:space="0" w:color="auto"/>
          </w:divBdr>
        </w:div>
        <w:div w:id="1981883235">
          <w:marLeft w:val="720"/>
          <w:marRight w:val="0"/>
          <w:marTop w:val="0"/>
          <w:marBottom w:val="0"/>
          <w:divBdr>
            <w:top w:val="none" w:sz="0" w:space="0" w:color="auto"/>
            <w:left w:val="none" w:sz="0" w:space="0" w:color="auto"/>
            <w:bottom w:val="none" w:sz="0" w:space="0" w:color="auto"/>
            <w:right w:val="none" w:sz="0" w:space="0" w:color="auto"/>
          </w:divBdr>
        </w:div>
        <w:div w:id="39600874">
          <w:marLeft w:val="720"/>
          <w:marRight w:val="0"/>
          <w:marTop w:val="0"/>
          <w:marBottom w:val="0"/>
          <w:divBdr>
            <w:top w:val="none" w:sz="0" w:space="0" w:color="auto"/>
            <w:left w:val="none" w:sz="0" w:space="0" w:color="auto"/>
            <w:bottom w:val="none" w:sz="0" w:space="0" w:color="auto"/>
            <w:right w:val="none" w:sz="0" w:space="0" w:color="auto"/>
          </w:divBdr>
        </w:div>
      </w:divsChild>
    </w:div>
    <w:div w:id="476722421">
      <w:bodyDiv w:val="1"/>
      <w:marLeft w:val="0"/>
      <w:marRight w:val="0"/>
      <w:marTop w:val="0"/>
      <w:marBottom w:val="0"/>
      <w:divBdr>
        <w:top w:val="none" w:sz="0" w:space="0" w:color="auto"/>
        <w:left w:val="none" w:sz="0" w:space="0" w:color="auto"/>
        <w:bottom w:val="none" w:sz="0" w:space="0" w:color="auto"/>
        <w:right w:val="none" w:sz="0" w:space="0" w:color="auto"/>
      </w:divBdr>
    </w:div>
    <w:div w:id="543256280">
      <w:bodyDiv w:val="1"/>
      <w:marLeft w:val="0"/>
      <w:marRight w:val="0"/>
      <w:marTop w:val="0"/>
      <w:marBottom w:val="0"/>
      <w:divBdr>
        <w:top w:val="none" w:sz="0" w:space="0" w:color="auto"/>
        <w:left w:val="none" w:sz="0" w:space="0" w:color="auto"/>
        <w:bottom w:val="none" w:sz="0" w:space="0" w:color="auto"/>
        <w:right w:val="none" w:sz="0" w:space="0" w:color="auto"/>
      </w:divBdr>
      <w:divsChild>
        <w:div w:id="1099066480">
          <w:marLeft w:val="1526"/>
          <w:marRight w:val="0"/>
          <w:marTop w:val="0"/>
          <w:marBottom w:val="0"/>
          <w:divBdr>
            <w:top w:val="none" w:sz="0" w:space="0" w:color="auto"/>
            <w:left w:val="none" w:sz="0" w:space="0" w:color="auto"/>
            <w:bottom w:val="none" w:sz="0" w:space="0" w:color="auto"/>
            <w:right w:val="none" w:sz="0" w:space="0" w:color="auto"/>
          </w:divBdr>
        </w:div>
        <w:div w:id="747534906">
          <w:marLeft w:val="1526"/>
          <w:marRight w:val="0"/>
          <w:marTop w:val="0"/>
          <w:marBottom w:val="0"/>
          <w:divBdr>
            <w:top w:val="none" w:sz="0" w:space="0" w:color="auto"/>
            <w:left w:val="none" w:sz="0" w:space="0" w:color="auto"/>
            <w:bottom w:val="none" w:sz="0" w:space="0" w:color="auto"/>
            <w:right w:val="none" w:sz="0" w:space="0" w:color="auto"/>
          </w:divBdr>
        </w:div>
        <w:div w:id="536967488">
          <w:marLeft w:val="1526"/>
          <w:marRight w:val="0"/>
          <w:marTop w:val="0"/>
          <w:marBottom w:val="0"/>
          <w:divBdr>
            <w:top w:val="none" w:sz="0" w:space="0" w:color="auto"/>
            <w:left w:val="none" w:sz="0" w:space="0" w:color="auto"/>
            <w:bottom w:val="none" w:sz="0" w:space="0" w:color="auto"/>
            <w:right w:val="none" w:sz="0" w:space="0" w:color="auto"/>
          </w:divBdr>
        </w:div>
        <w:div w:id="1474329238">
          <w:marLeft w:val="1526"/>
          <w:marRight w:val="0"/>
          <w:marTop w:val="0"/>
          <w:marBottom w:val="0"/>
          <w:divBdr>
            <w:top w:val="none" w:sz="0" w:space="0" w:color="auto"/>
            <w:left w:val="none" w:sz="0" w:space="0" w:color="auto"/>
            <w:bottom w:val="none" w:sz="0" w:space="0" w:color="auto"/>
            <w:right w:val="none" w:sz="0" w:space="0" w:color="auto"/>
          </w:divBdr>
        </w:div>
        <w:div w:id="1103574628">
          <w:marLeft w:val="1526"/>
          <w:marRight w:val="0"/>
          <w:marTop w:val="0"/>
          <w:marBottom w:val="0"/>
          <w:divBdr>
            <w:top w:val="none" w:sz="0" w:space="0" w:color="auto"/>
            <w:left w:val="none" w:sz="0" w:space="0" w:color="auto"/>
            <w:bottom w:val="none" w:sz="0" w:space="0" w:color="auto"/>
            <w:right w:val="none" w:sz="0" w:space="0" w:color="auto"/>
          </w:divBdr>
        </w:div>
      </w:divsChild>
    </w:div>
    <w:div w:id="582833155">
      <w:bodyDiv w:val="1"/>
      <w:marLeft w:val="0"/>
      <w:marRight w:val="0"/>
      <w:marTop w:val="0"/>
      <w:marBottom w:val="0"/>
      <w:divBdr>
        <w:top w:val="none" w:sz="0" w:space="0" w:color="auto"/>
        <w:left w:val="none" w:sz="0" w:space="0" w:color="auto"/>
        <w:bottom w:val="none" w:sz="0" w:space="0" w:color="auto"/>
        <w:right w:val="none" w:sz="0" w:space="0" w:color="auto"/>
      </w:divBdr>
    </w:div>
    <w:div w:id="820463308">
      <w:bodyDiv w:val="1"/>
      <w:marLeft w:val="0"/>
      <w:marRight w:val="0"/>
      <w:marTop w:val="0"/>
      <w:marBottom w:val="0"/>
      <w:divBdr>
        <w:top w:val="none" w:sz="0" w:space="0" w:color="auto"/>
        <w:left w:val="none" w:sz="0" w:space="0" w:color="auto"/>
        <w:bottom w:val="none" w:sz="0" w:space="0" w:color="auto"/>
        <w:right w:val="none" w:sz="0" w:space="0" w:color="auto"/>
      </w:divBdr>
      <w:divsChild>
        <w:div w:id="964239409">
          <w:marLeft w:val="720"/>
          <w:marRight w:val="0"/>
          <w:marTop w:val="0"/>
          <w:marBottom w:val="0"/>
          <w:divBdr>
            <w:top w:val="none" w:sz="0" w:space="0" w:color="auto"/>
            <w:left w:val="none" w:sz="0" w:space="0" w:color="auto"/>
            <w:bottom w:val="none" w:sz="0" w:space="0" w:color="auto"/>
            <w:right w:val="none" w:sz="0" w:space="0" w:color="auto"/>
          </w:divBdr>
        </w:div>
        <w:div w:id="1389306147">
          <w:marLeft w:val="720"/>
          <w:marRight w:val="0"/>
          <w:marTop w:val="0"/>
          <w:marBottom w:val="0"/>
          <w:divBdr>
            <w:top w:val="none" w:sz="0" w:space="0" w:color="auto"/>
            <w:left w:val="none" w:sz="0" w:space="0" w:color="auto"/>
            <w:bottom w:val="none" w:sz="0" w:space="0" w:color="auto"/>
            <w:right w:val="none" w:sz="0" w:space="0" w:color="auto"/>
          </w:divBdr>
        </w:div>
        <w:div w:id="754060267">
          <w:marLeft w:val="720"/>
          <w:marRight w:val="0"/>
          <w:marTop w:val="0"/>
          <w:marBottom w:val="0"/>
          <w:divBdr>
            <w:top w:val="none" w:sz="0" w:space="0" w:color="auto"/>
            <w:left w:val="none" w:sz="0" w:space="0" w:color="auto"/>
            <w:bottom w:val="none" w:sz="0" w:space="0" w:color="auto"/>
            <w:right w:val="none" w:sz="0" w:space="0" w:color="auto"/>
          </w:divBdr>
        </w:div>
      </w:divsChild>
    </w:div>
    <w:div w:id="1003316508">
      <w:bodyDiv w:val="1"/>
      <w:marLeft w:val="0"/>
      <w:marRight w:val="0"/>
      <w:marTop w:val="0"/>
      <w:marBottom w:val="0"/>
      <w:divBdr>
        <w:top w:val="none" w:sz="0" w:space="0" w:color="auto"/>
        <w:left w:val="none" w:sz="0" w:space="0" w:color="auto"/>
        <w:bottom w:val="none" w:sz="0" w:space="0" w:color="auto"/>
        <w:right w:val="none" w:sz="0" w:space="0" w:color="auto"/>
      </w:divBdr>
      <w:divsChild>
        <w:div w:id="1902982232">
          <w:marLeft w:val="720"/>
          <w:marRight w:val="0"/>
          <w:marTop w:val="0"/>
          <w:marBottom w:val="0"/>
          <w:divBdr>
            <w:top w:val="none" w:sz="0" w:space="0" w:color="auto"/>
            <w:left w:val="none" w:sz="0" w:space="0" w:color="auto"/>
            <w:bottom w:val="none" w:sz="0" w:space="0" w:color="auto"/>
            <w:right w:val="none" w:sz="0" w:space="0" w:color="auto"/>
          </w:divBdr>
        </w:div>
      </w:divsChild>
    </w:div>
    <w:div w:id="1024402552">
      <w:bodyDiv w:val="1"/>
      <w:marLeft w:val="0"/>
      <w:marRight w:val="0"/>
      <w:marTop w:val="0"/>
      <w:marBottom w:val="0"/>
      <w:divBdr>
        <w:top w:val="none" w:sz="0" w:space="0" w:color="auto"/>
        <w:left w:val="none" w:sz="0" w:space="0" w:color="auto"/>
        <w:bottom w:val="none" w:sz="0" w:space="0" w:color="auto"/>
        <w:right w:val="none" w:sz="0" w:space="0" w:color="auto"/>
      </w:divBdr>
      <w:divsChild>
        <w:div w:id="320737151">
          <w:marLeft w:val="720"/>
          <w:marRight w:val="0"/>
          <w:marTop w:val="0"/>
          <w:marBottom w:val="0"/>
          <w:divBdr>
            <w:top w:val="none" w:sz="0" w:space="0" w:color="auto"/>
            <w:left w:val="none" w:sz="0" w:space="0" w:color="auto"/>
            <w:bottom w:val="none" w:sz="0" w:space="0" w:color="auto"/>
            <w:right w:val="none" w:sz="0" w:space="0" w:color="auto"/>
          </w:divBdr>
        </w:div>
        <w:div w:id="1940943596">
          <w:marLeft w:val="720"/>
          <w:marRight w:val="0"/>
          <w:marTop w:val="0"/>
          <w:marBottom w:val="0"/>
          <w:divBdr>
            <w:top w:val="none" w:sz="0" w:space="0" w:color="auto"/>
            <w:left w:val="none" w:sz="0" w:space="0" w:color="auto"/>
            <w:bottom w:val="none" w:sz="0" w:space="0" w:color="auto"/>
            <w:right w:val="none" w:sz="0" w:space="0" w:color="auto"/>
          </w:divBdr>
        </w:div>
        <w:div w:id="906647953">
          <w:marLeft w:val="720"/>
          <w:marRight w:val="0"/>
          <w:marTop w:val="0"/>
          <w:marBottom w:val="0"/>
          <w:divBdr>
            <w:top w:val="none" w:sz="0" w:space="0" w:color="auto"/>
            <w:left w:val="none" w:sz="0" w:space="0" w:color="auto"/>
            <w:bottom w:val="none" w:sz="0" w:space="0" w:color="auto"/>
            <w:right w:val="none" w:sz="0" w:space="0" w:color="auto"/>
          </w:divBdr>
        </w:div>
      </w:divsChild>
    </w:div>
    <w:div w:id="1087733577">
      <w:bodyDiv w:val="1"/>
      <w:marLeft w:val="0"/>
      <w:marRight w:val="0"/>
      <w:marTop w:val="0"/>
      <w:marBottom w:val="0"/>
      <w:divBdr>
        <w:top w:val="none" w:sz="0" w:space="0" w:color="auto"/>
        <w:left w:val="none" w:sz="0" w:space="0" w:color="auto"/>
        <w:bottom w:val="none" w:sz="0" w:space="0" w:color="auto"/>
        <w:right w:val="none" w:sz="0" w:space="0" w:color="auto"/>
      </w:divBdr>
      <w:divsChild>
        <w:div w:id="765199527">
          <w:marLeft w:val="1526"/>
          <w:marRight w:val="0"/>
          <w:marTop w:val="0"/>
          <w:marBottom w:val="0"/>
          <w:divBdr>
            <w:top w:val="none" w:sz="0" w:space="0" w:color="auto"/>
            <w:left w:val="none" w:sz="0" w:space="0" w:color="auto"/>
            <w:bottom w:val="none" w:sz="0" w:space="0" w:color="auto"/>
            <w:right w:val="none" w:sz="0" w:space="0" w:color="auto"/>
          </w:divBdr>
        </w:div>
        <w:div w:id="1019888823">
          <w:marLeft w:val="1526"/>
          <w:marRight w:val="0"/>
          <w:marTop w:val="0"/>
          <w:marBottom w:val="0"/>
          <w:divBdr>
            <w:top w:val="none" w:sz="0" w:space="0" w:color="auto"/>
            <w:left w:val="none" w:sz="0" w:space="0" w:color="auto"/>
            <w:bottom w:val="none" w:sz="0" w:space="0" w:color="auto"/>
            <w:right w:val="none" w:sz="0" w:space="0" w:color="auto"/>
          </w:divBdr>
        </w:div>
        <w:div w:id="154300540">
          <w:marLeft w:val="1526"/>
          <w:marRight w:val="0"/>
          <w:marTop w:val="0"/>
          <w:marBottom w:val="0"/>
          <w:divBdr>
            <w:top w:val="none" w:sz="0" w:space="0" w:color="auto"/>
            <w:left w:val="none" w:sz="0" w:space="0" w:color="auto"/>
            <w:bottom w:val="none" w:sz="0" w:space="0" w:color="auto"/>
            <w:right w:val="none" w:sz="0" w:space="0" w:color="auto"/>
          </w:divBdr>
        </w:div>
        <w:div w:id="923341662">
          <w:marLeft w:val="1526"/>
          <w:marRight w:val="0"/>
          <w:marTop w:val="0"/>
          <w:marBottom w:val="0"/>
          <w:divBdr>
            <w:top w:val="none" w:sz="0" w:space="0" w:color="auto"/>
            <w:left w:val="none" w:sz="0" w:space="0" w:color="auto"/>
            <w:bottom w:val="none" w:sz="0" w:space="0" w:color="auto"/>
            <w:right w:val="none" w:sz="0" w:space="0" w:color="auto"/>
          </w:divBdr>
        </w:div>
        <w:div w:id="1391080426">
          <w:marLeft w:val="1526"/>
          <w:marRight w:val="0"/>
          <w:marTop w:val="0"/>
          <w:marBottom w:val="0"/>
          <w:divBdr>
            <w:top w:val="none" w:sz="0" w:space="0" w:color="auto"/>
            <w:left w:val="none" w:sz="0" w:space="0" w:color="auto"/>
            <w:bottom w:val="none" w:sz="0" w:space="0" w:color="auto"/>
            <w:right w:val="none" w:sz="0" w:space="0" w:color="auto"/>
          </w:divBdr>
        </w:div>
      </w:divsChild>
    </w:div>
    <w:div w:id="1144273671">
      <w:bodyDiv w:val="1"/>
      <w:marLeft w:val="0"/>
      <w:marRight w:val="0"/>
      <w:marTop w:val="0"/>
      <w:marBottom w:val="0"/>
      <w:divBdr>
        <w:top w:val="none" w:sz="0" w:space="0" w:color="auto"/>
        <w:left w:val="none" w:sz="0" w:space="0" w:color="auto"/>
        <w:bottom w:val="none" w:sz="0" w:space="0" w:color="auto"/>
        <w:right w:val="none" w:sz="0" w:space="0" w:color="auto"/>
      </w:divBdr>
      <w:divsChild>
        <w:div w:id="400103405">
          <w:marLeft w:val="720"/>
          <w:marRight w:val="0"/>
          <w:marTop w:val="0"/>
          <w:marBottom w:val="0"/>
          <w:divBdr>
            <w:top w:val="none" w:sz="0" w:space="0" w:color="auto"/>
            <w:left w:val="none" w:sz="0" w:space="0" w:color="auto"/>
            <w:bottom w:val="none" w:sz="0" w:space="0" w:color="auto"/>
            <w:right w:val="none" w:sz="0" w:space="0" w:color="auto"/>
          </w:divBdr>
        </w:div>
        <w:div w:id="1413547524">
          <w:marLeft w:val="720"/>
          <w:marRight w:val="0"/>
          <w:marTop w:val="0"/>
          <w:marBottom w:val="0"/>
          <w:divBdr>
            <w:top w:val="none" w:sz="0" w:space="0" w:color="auto"/>
            <w:left w:val="none" w:sz="0" w:space="0" w:color="auto"/>
            <w:bottom w:val="none" w:sz="0" w:space="0" w:color="auto"/>
            <w:right w:val="none" w:sz="0" w:space="0" w:color="auto"/>
          </w:divBdr>
        </w:div>
        <w:div w:id="212931252">
          <w:marLeft w:val="720"/>
          <w:marRight w:val="0"/>
          <w:marTop w:val="0"/>
          <w:marBottom w:val="0"/>
          <w:divBdr>
            <w:top w:val="none" w:sz="0" w:space="0" w:color="auto"/>
            <w:left w:val="none" w:sz="0" w:space="0" w:color="auto"/>
            <w:bottom w:val="none" w:sz="0" w:space="0" w:color="auto"/>
            <w:right w:val="none" w:sz="0" w:space="0" w:color="auto"/>
          </w:divBdr>
        </w:div>
        <w:div w:id="1513567858">
          <w:marLeft w:val="720"/>
          <w:marRight w:val="0"/>
          <w:marTop w:val="0"/>
          <w:marBottom w:val="0"/>
          <w:divBdr>
            <w:top w:val="none" w:sz="0" w:space="0" w:color="auto"/>
            <w:left w:val="none" w:sz="0" w:space="0" w:color="auto"/>
            <w:bottom w:val="none" w:sz="0" w:space="0" w:color="auto"/>
            <w:right w:val="none" w:sz="0" w:space="0" w:color="auto"/>
          </w:divBdr>
        </w:div>
      </w:divsChild>
    </w:div>
    <w:div w:id="1181971060">
      <w:bodyDiv w:val="1"/>
      <w:marLeft w:val="0"/>
      <w:marRight w:val="0"/>
      <w:marTop w:val="0"/>
      <w:marBottom w:val="0"/>
      <w:divBdr>
        <w:top w:val="none" w:sz="0" w:space="0" w:color="auto"/>
        <w:left w:val="none" w:sz="0" w:space="0" w:color="auto"/>
        <w:bottom w:val="none" w:sz="0" w:space="0" w:color="auto"/>
        <w:right w:val="none" w:sz="0" w:space="0" w:color="auto"/>
      </w:divBdr>
    </w:div>
    <w:div w:id="1417434508">
      <w:bodyDiv w:val="1"/>
      <w:marLeft w:val="0"/>
      <w:marRight w:val="0"/>
      <w:marTop w:val="0"/>
      <w:marBottom w:val="0"/>
      <w:divBdr>
        <w:top w:val="none" w:sz="0" w:space="0" w:color="auto"/>
        <w:left w:val="none" w:sz="0" w:space="0" w:color="auto"/>
        <w:bottom w:val="none" w:sz="0" w:space="0" w:color="auto"/>
        <w:right w:val="none" w:sz="0" w:space="0" w:color="auto"/>
      </w:divBdr>
      <w:divsChild>
        <w:div w:id="444812074">
          <w:marLeft w:val="720"/>
          <w:marRight w:val="0"/>
          <w:marTop w:val="0"/>
          <w:marBottom w:val="0"/>
          <w:divBdr>
            <w:top w:val="none" w:sz="0" w:space="0" w:color="auto"/>
            <w:left w:val="none" w:sz="0" w:space="0" w:color="auto"/>
            <w:bottom w:val="none" w:sz="0" w:space="0" w:color="auto"/>
            <w:right w:val="none" w:sz="0" w:space="0" w:color="auto"/>
          </w:divBdr>
        </w:div>
        <w:div w:id="736709309">
          <w:marLeft w:val="720"/>
          <w:marRight w:val="0"/>
          <w:marTop w:val="0"/>
          <w:marBottom w:val="0"/>
          <w:divBdr>
            <w:top w:val="none" w:sz="0" w:space="0" w:color="auto"/>
            <w:left w:val="none" w:sz="0" w:space="0" w:color="auto"/>
            <w:bottom w:val="none" w:sz="0" w:space="0" w:color="auto"/>
            <w:right w:val="none" w:sz="0" w:space="0" w:color="auto"/>
          </w:divBdr>
        </w:div>
        <w:div w:id="1367363755">
          <w:marLeft w:val="720"/>
          <w:marRight w:val="0"/>
          <w:marTop w:val="0"/>
          <w:marBottom w:val="0"/>
          <w:divBdr>
            <w:top w:val="none" w:sz="0" w:space="0" w:color="auto"/>
            <w:left w:val="none" w:sz="0" w:space="0" w:color="auto"/>
            <w:bottom w:val="none" w:sz="0" w:space="0" w:color="auto"/>
            <w:right w:val="none" w:sz="0" w:space="0" w:color="auto"/>
          </w:divBdr>
        </w:div>
        <w:div w:id="1517110744">
          <w:marLeft w:val="720"/>
          <w:marRight w:val="0"/>
          <w:marTop w:val="0"/>
          <w:marBottom w:val="0"/>
          <w:divBdr>
            <w:top w:val="none" w:sz="0" w:space="0" w:color="auto"/>
            <w:left w:val="none" w:sz="0" w:space="0" w:color="auto"/>
            <w:bottom w:val="none" w:sz="0" w:space="0" w:color="auto"/>
            <w:right w:val="none" w:sz="0" w:space="0" w:color="auto"/>
          </w:divBdr>
        </w:div>
        <w:div w:id="310603909">
          <w:marLeft w:val="720"/>
          <w:marRight w:val="0"/>
          <w:marTop w:val="0"/>
          <w:marBottom w:val="0"/>
          <w:divBdr>
            <w:top w:val="none" w:sz="0" w:space="0" w:color="auto"/>
            <w:left w:val="none" w:sz="0" w:space="0" w:color="auto"/>
            <w:bottom w:val="none" w:sz="0" w:space="0" w:color="auto"/>
            <w:right w:val="none" w:sz="0" w:space="0" w:color="auto"/>
          </w:divBdr>
        </w:div>
      </w:divsChild>
    </w:div>
    <w:div w:id="1506900265">
      <w:bodyDiv w:val="1"/>
      <w:marLeft w:val="0"/>
      <w:marRight w:val="0"/>
      <w:marTop w:val="0"/>
      <w:marBottom w:val="0"/>
      <w:divBdr>
        <w:top w:val="none" w:sz="0" w:space="0" w:color="auto"/>
        <w:left w:val="none" w:sz="0" w:space="0" w:color="auto"/>
        <w:bottom w:val="none" w:sz="0" w:space="0" w:color="auto"/>
        <w:right w:val="none" w:sz="0" w:space="0" w:color="auto"/>
      </w:divBdr>
    </w:div>
    <w:div w:id="1514417102">
      <w:bodyDiv w:val="1"/>
      <w:marLeft w:val="0"/>
      <w:marRight w:val="0"/>
      <w:marTop w:val="0"/>
      <w:marBottom w:val="0"/>
      <w:divBdr>
        <w:top w:val="none" w:sz="0" w:space="0" w:color="auto"/>
        <w:left w:val="none" w:sz="0" w:space="0" w:color="auto"/>
        <w:bottom w:val="none" w:sz="0" w:space="0" w:color="auto"/>
        <w:right w:val="none" w:sz="0" w:space="0" w:color="auto"/>
      </w:divBdr>
    </w:div>
    <w:div w:id="1723210981">
      <w:bodyDiv w:val="1"/>
      <w:marLeft w:val="0"/>
      <w:marRight w:val="0"/>
      <w:marTop w:val="0"/>
      <w:marBottom w:val="0"/>
      <w:divBdr>
        <w:top w:val="none" w:sz="0" w:space="0" w:color="auto"/>
        <w:left w:val="none" w:sz="0" w:space="0" w:color="auto"/>
        <w:bottom w:val="none" w:sz="0" w:space="0" w:color="auto"/>
        <w:right w:val="none" w:sz="0" w:space="0" w:color="auto"/>
      </w:divBdr>
      <w:divsChild>
        <w:div w:id="1646622334">
          <w:marLeft w:val="720"/>
          <w:marRight w:val="0"/>
          <w:marTop w:val="0"/>
          <w:marBottom w:val="0"/>
          <w:divBdr>
            <w:top w:val="none" w:sz="0" w:space="0" w:color="auto"/>
            <w:left w:val="none" w:sz="0" w:space="0" w:color="auto"/>
            <w:bottom w:val="none" w:sz="0" w:space="0" w:color="auto"/>
            <w:right w:val="none" w:sz="0" w:space="0" w:color="auto"/>
          </w:divBdr>
        </w:div>
        <w:div w:id="662319904">
          <w:marLeft w:val="720"/>
          <w:marRight w:val="0"/>
          <w:marTop w:val="0"/>
          <w:marBottom w:val="0"/>
          <w:divBdr>
            <w:top w:val="none" w:sz="0" w:space="0" w:color="auto"/>
            <w:left w:val="none" w:sz="0" w:space="0" w:color="auto"/>
            <w:bottom w:val="none" w:sz="0" w:space="0" w:color="auto"/>
            <w:right w:val="none" w:sz="0" w:space="0" w:color="auto"/>
          </w:divBdr>
        </w:div>
        <w:div w:id="1502162770">
          <w:marLeft w:val="720"/>
          <w:marRight w:val="0"/>
          <w:marTop w:val="0"/>
          <w:marBottom w:val="0"/>
          <w:divBdr>
            <w:top w:val="none" w:sz="0" w:space="0" w:color="auto"/>
            <w:left w:val="none" w:sz="0" w:space="0" w:color="auto"/>
            <w:bottom w:val="none" w:sz="0" w:space="0" w:color="auto"/>
            <w:right w:val="none" w:sz="0" w:space="0" w:color="auto"/>
          </w:divBdr>
        </w:div>
      </w:divsChild>
    </w:div>
    <w:div w:id="1781684571">
      <w:bodyDiv w:val="1"/>
      <w:marLeft w:val="0"/>
      <w:marRight w:val="0"/>
      <w:marTop w:val="0"/>
      <w:marBottom w:val="0"/>
      <w:divBdr>
        <w:top w:val="none" w:sz="0" w:space="0" w:color="auto"/>
        <w:left w:val="none" w:sz="0" w:space="0" w:color="auto"/>
        <w:bottom w:val="none" w:sz="0" w:space="0" w:color="auto"/>
        <w:right w:val="none" w:sz="0" w:space="0" w:color="auto"/>
      </w:divBdr>
      <w:divsChild>
        <w:div w:id="844519990">
          <w:marLeft w:val="806"/>
          <w:marRight w:val="0"/>
          <w:marTop w:val="0"/>
          <w:marBottom w:val="0"/>
          <w:divBdr>
            <w:top w:val="none" w:sz="0" w:space="0" w:color="auto"/>
            <w:left w:val="none" w:sz="0" w:space="0" w:color="auto"/>
            <w:bottom w:val="none" w:sz="0" w:space="0" w:color="auto"/>
            <w:right w:val="none" w:sz="0" w:space="0" w:color="auto"/>
          </w:divBdr>
        </w:div>
      </w:divsChild>
    </w:div>
    <w:div w:id="1808664205">
      <w:bodyDiv w:val="1"/>
      <w:marLeft w:val="0"/>
      <w:marRight w:val="0"/>
      <w:marTop w:val="0"/>
      <w:marBottom w:val="0"/>
      <w:divBdr>
        <w:top w:val="none" w:sz="0" w:space="0" w:color="auto"/>
        <w:left w:val="none" w:sz="0" w:space="0" w:color="auto"/>
        <w:bottom w:val="none" w:sz="0" w:space="0" w:color="auto"/>
        <w:right w:val="none" w:sz="0" w:space="0" w:color="auto"/>
      </w:divBdr>
    </w:div>
    <w:div w:id="1867056606">
      <w:bodyDiv w:val="1"/>
      <w:marLeft w:val="0"/>
      <w:marRight w:val="0"/>
      <w:marTop w:val="0"/>
      <w:marBottom w:val="0"/>
      <w:divBdr>
        <w:top w:val="none" w:sz="0" w:space="0" w:color="auto"/>
        <w:left w:val="none" w:sz="0" w:space="0" w:color="auto"/>
        <w:bottom w:val="none" w:sz="0" w:space="0" w:color="auto"/>
        <w:right w:val="none" w:sz="0" w:space="0" w:color="auto"/>
      </w:divBdr>
      <w:divsChild>
        <w:div w:id="52780583">
          <w:marLeft w:val="720"/>
          <w:marRight w:val="0"/>
          <w:marTop w:val="0"/>
          <w:marBottom w:val="0"/>
          <w:divBdr>
            <w:top w:val="none" w:sz="0" w:space="0" w:color="auto"/>
            <w:left w:val="none" w:sz="0" w:space="0" w:color="auto"/>
            <w:bottom w:val="none" w:sz="0" w:space="0" w:color="auto"/>
            <w:right w:val="none" w:sz="0" w:space="0" w:color="auto"/>
          </w:divBdr>
        </w:div>
        <w:div w:id="1583222356">
          <w:marLeft w:val="720"/>
          <w:marRight w:val="0"/>
          <w:marTop w:val="0"/>
          <w:marBottom w:val="0"/>
          <w:divBdr>
            <w:top w:val="none" w:sz="0" w:space="0" w:color="auto"/>
            <w:left w:val="none" w:sz="0" w:space="0" w:color="auto"/>
            <w:bottom w:val="none" w:sz="0" w:space="0" w:color="auto"/>
            <w:right w:val="none" w:sz="0" w:space="0" w:color="auto"/>
          </w:divBdr>
        </w:div>
        <w:div w:id="647789306">
          <w:marLeft w:val="720"/>
          <w:marRight w:val="0"/>
          <w:marTop w:val="0"/>
          <w:marBottom w:val="0"/>
          <w:divBdr>
            <w:top w:val="none" w:sz="0" w:space="0" w:color="auto"/>
            <w:left w:val="none" w:sz="0" w:space="0" w:color="auto"/>
            <w:bottom w:val="none" w:sz="0" w:space="0" w:color="auto"/>
            <w:right w:val="none" w:sz="0" w:space="0" w:color="auto"/>
          </w:divBdr>
        </w:div>
      </w:divsChild>
    </w:div>
    <w:div w:id="2014260116">
      <w:bodyDiv w:val="1"/>
      <w:marLeft w:val="0"/>
      <w:marRight w:val="0"/>
      <w:marTop w:val="0"/>
      <w:marBottom w:val="0"/>
      <w:divBdr>
        <w:top w:val="none" w:sz="0" w:space="0" w:color="auto"/>
        <w:left w:val="none" w:sz="0" w:space="0" w:color="auto"/>
        <w:bottom w:val="none" w:sz="0" w:space="0" w:color="auto"/>
        <w:right w:val="none" w:sz="0" w:space="0" w:color="auto"/>
      </w:divBdr>
      <w:divsChild>
        <w:div w:id="139088624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Mansfield</dc:creator>
  <cp:keywords/>
  <dc:description/>
  <cp:lastModifiedBy>Microsoft Office User</cp:lastModifiedBy>
  <cp:revision>3</cp:revision>
  <cp:lastPrinted>2023-09-19T20:06:00Z</cp:lastPrinted>
  <dcterms:created xsi:type="dcterms:W3CDTF">2024-02-20T16:53:00Z</dcterms:created>
  <dcterms:modified xsi:type="dcterms:W3CDTF">2024-02-20T16:57:00Z</dcterms:modified>
</cp:coreProperties>
</file>